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Пояснительная записка</w:t>
      </w:r>
    </w:p>
    <w:p w14:paraId="06000000">
      <w:pPr>
        <w:pStyle w:val="Style_3"/>
        <w:widowControl w:val="1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к вопросу, выносимому на заседание</w:t>
      </w:r>
    </w:p>
    <w:p w14:paraId="07000000">
      <w:pPr>
        <w:pStyle w:val="Style_3"/>
        <w:widowControl w:val="1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Администрации Ненецкого автономного округа </w:t>
      </w:r>
    </w:p>
    <w:p w14:paraId="08000000">
      <w:pPr>
        <w:pStyle w:val="Style_3"/>
        <w:widowControl w:val="1"/>
        <w:ind/>
        <w:jc w:val="both"/>
        <w:rPr>
          <w:rFonts w:ascii="XO Thames" w:hAnsi="XO Thames"/>
          <w:sz w:val="26"/>
        </w:rPr>
      </w:pPr>
    </w:p>
    <w:p w14:paraId="09000000">
      <w:pPr>
        <w:pStyle w:val="Style_4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1. Вопрос:</w:t>
      </w:r>
      <w:r>
        <w:rPr>
          <w:rFonts w:ascii="XO Thames" w:hAnsi="XO Thames"/>
          <w:sz w:val="26"/>
        </w:rPr>
        <w:t xml:space="preserve"> о проекте постановления Администрации Ненецкого автономного округа «Об утверждении Порядка </w:t>
      </w:r>
      <w:r>
        <w:rPr>
          <w:rFonts w:ascii="XO Thames" w:hAnsi="XO Thames"/>
          <w:color w:val="000000"/>
          <w:sz w:val="26"/>
        </w:rPr>
        <w:t>предоставления субсидий в целях финансового обеспечения затрат на создание, реконструкцию, капитальный ремонт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 (или) модернизацию объектов по производству хлеба, хлебобулочных изделий</w:t>
      </w:r>
      <w:r>
        <w:rPr>
          <w:rFonts w:ascii="XO Thames" w:hAnsi="XO Thames"/>
          <w:sz w:val="26"/>
        </w:rPr>
        <w:t>».</w:t>
      </w:r>
    </w:p>
    <w:p w14:paraId="0A000000">
      <w:pPr>
        <w:pStyle w:val="Style_3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2. Член Администрации, ответственный за подготовку вопроса:</w:t>
      </w:r>
      <w:r>
        <w:rPr>
          <w:rFonts w:ascii="XO Thames" w:hAnsi="XO Thames"/>
          <w:sz w:val="26"/>
        </w:rPr>
        <w:t xml:space="preserve"> заместитель губернатора Ненецкого автономного округа – руководитель Департаме</w:t>
      </w:r>
      <w:r>
        <w:rPr>
          <w:rFonts w:ascii="XO Thames" w:hAnsi="XO Thames"/>
          <w:sz w:val="26"/>
        </w:rPr>
        <w:t xml:space="preserve">нта </w:t>
      </w:r>
      <w:r>
        <w:rPr>
          <w:rFonts w:ascii="XO Thames" w:hAnsi="XO Thames"/>
          <w:sz w:val="26"/>
        </w:rPr>
        <w:t>ф</w:t>
      </w:r>
      <w:r>
        <w:rPr>
          <w:rFonts w:ascii="XO Thames" w:hAnsi="XO Thames"/>
          <w:sz w:val="26"/>
        </w:rPr>
        <w:t>инансов</w:t>
      </w:r>
      <w:r>
        <w:rPr>
          <w:rFonts w:ascii="XO Thames" w:hAnsi="XO Thames"/>
          <w:sz w:val="26"/>
        </w:rPr>
        <w:t xml:space="preserve"> Ненецкого автономного округ </w:t>
      </w:r>
      <w:r>
        <w:rPr>
          <w:rFonts w:ascii="XO Thames" w:hAnsi="XO Thames"/>
          <w:sz w:val="26"/>
        </w:rPr>
        <w:t>Михайлов Сергей Владимирович.</w:t>
      </w:r>
    </w:p>
    <w:p w14:paraId="0B000000">
      <w:pPr>
        <w:pStyle w:val="Style_3"/>
        <w:widowControl w:val="1"/>
        <w:ind w:firstLine="709" w:left="0" w:right="0"/>
        <w:jc w:val="both"/>
        <w:rPr>
          <w:sz w:val="26"/>
        </w:rPr>
      </w:pPr>
      <w:r>
        <w:rPr>
          <w:rFonts w:ascii="XO Thames" w:hAnsi="XO Thames"/>
          <w:b w:val="1"/>
          <w:sz w:val="26"/>
        </w:rPr>
        <w:t>3. Разработчик:</w:t>
      </w:r>
      <w:r>
        <w:rPr>
          <w:rFonts w:ascii="XO Thames" w:hAnsi="XO Thames"/>
          <w:sz w:val="26"/>
        </w:rPr>
        <w:t xml:space="preserve"> Департамент экономического развития, промышленности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инноваций Ненецкого автономного округ.</w:t>
      </w:r>
    </w:p>
    <w:p w14:paraId="0C000000">
      <w:pPr>
        <w:pStyle w:val="Style_3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4. Докладывает: </w:t>
      </w:r>
      <w:r>
        <w:rPr>
          <w:rFonts w:ascii="XO Thames" w:hAnsi="XO Thames"/>
          <w:sz w:val="26"/>
        </w:rPr>
        <w:t xml:space="preserve">руководитель Департамента </w:t>
      </w:r>
      <w:r>
        <w:rPr>
          <w:rFonts w:ascii="XO Thames" w:hAnsi="XO Thames"/>
          <w:sz w:val="26"/>
        </w:rPr>
        <w:t>экономического развития, промышленности и инноваций Ненецкого автономного округ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Тенищев Дмитрий Сергеевич</w:t>
      </w:r>
      <w:r>
        <w:rPr>
          <w:rFonts w:ascii="XO Thames" w:hAnsi="XO Thames"/>
          <w:sz w:val="26"/>
        </w:rPr>
        <w:t>.</w:t>
      </w:r>
    </w:p>
    <w:p w14:paraId="0D000000">
      <w:pPr>
        <w:pStyle w:val="Style_3"/>
        <w:widowControl w:val="1"/>
        <w:ind w:firstLine="709" w:left="0" w:right="0"/>
        <w:jc w:val="both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5. Общая характеристика вопроса:</w:t>
      </w:r>
    </w:p>
    <w:p w14:paraId="0E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Статьей 16 закона Ненецкого автономного округа от 06.01.2005 № 542-оз «Об Администрации Ненецкого автономного округа и иных органах исполнительной власти Ненецкого автономного округа» установлено,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что на заседаниях Администрации Ненецкого автономного округа принимаются нормативные правовые акты и правовые акты Администрации округа, соответственно Проект подлежит рассмотрению на заседании Администрации Ненецкого автономного округа.</w:t>
      </w:r>
    </w:p>
    <w:p w14:paraId="0F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В соответствии с поручениями губернатора Ненецкого автономного округа по итогам совещания по вопросам производства хлебной продукции на территории округа от 18.03.2025 № 01-17/24, от 31.07.2025 № 01-17/71, от 11.08.2025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№ 01-17/74 </w:t>
      </w:r>
      <w:r>
        <w:rPr>
          <w:rFonts w:ascii="XO Thames" w:hAnsi="XO Thames"/>
          <w:sz w:val="26"/>
        </w:rPr>
        <w:t xml:space="preserve">Департаментом </w:t>
      </w:r>
      <w:r>
        <w:rPr>
          <w:rFonts w:ascii="XO Thames" w:hAnsi="XO Thames"/>
          <w:sz w:val="26"/>
        </w:rPr>
        <w:t>экономического развития, промышленности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инноваций Ненецкого автономного округ</w:t>
      </w:r>
      <w:r>
        <w:rPr>
          <w:rFonts w:ascii="XO Thames" w:hAnsi="XO Thames"/>
          <w:sz w:val="26"/>
        </w:rPr>
        <w:t xml:space="preserve"> разработан проект постановления Администрации Ненецкого автономного округа «Об утверждении Порядка </w:t>
      </w:r>
      <w:r>
        <w:rPr>
          <w:rFonts w:ascii="XO Thames" w:hAnsi="XO Thames"/>
          <w:color w:val="000000"/>
          <w:sz w:val="26"/>
        </w:rPr>
        <w:t>предоставления субсидий в целях финансового обеспечения затрат на создание, реконструкцию, капитальный ремонт и (или) модернизацию объектов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по производству хлеба, </w:t>
      </w:r>
      <w:r>
        <w:rPr>
          <w:rFonts w:ascii="XO Thames" w:hAnsi="XO Thames"/>
          <w:color w:val="000000"/>
          <w:sz w:val="26"/>
        </w:rPr>
        <w:t>хлебобулочных изделий</w:t>
      </w:r>
      <w:r>
        <w:rPr>
          <w:rFonts w:ascii="XO Thames" w:hAnsi="XO Thames"/>
          <w:sz w:val="26"/>
        </w:rPr>
        <w:t>» (далее – Проект).</w:t>
      </w:r>
    </w:p>
    <w:p w14:paraId="10000000">
      <w:pPr>
        <w:pStyle w:val="Style_3"/>
        <w:widowControl w:val="1"/>
        <w:ind w:firstLine="709" w:left="0" w:right="0"/>
        <w:jc w:val="both"/>
        <w:rPr/>
      </w:pPr>
      <w:r>
        <w:rPr>
          <w:rFonts w:ascii="XO Thames" w:hAnsi="XO Thames"/>
          <w:color w:val="000000"/>
          <w:sz w:val="26"/>
        </w:rPr>
        <w:t xml:space="preserve">Проект направлен на </w:t>
      </w:r>
      <w:r>
        <w:rPr>
          <w:rFonts w:ascii="XO Thames" w:hAnsi="XO Thames"/>
          <w:color w:val="000000"/>
          <w:sz w:val="26"/>
        </w:rPr>
        <w:t>повышение экономической эффективности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>техническое перевооружение хлебопекарных предприятий</w:t>
      </w:r>
      <w:r>
        <w:rPr>
          <w:rFonts w:ascii="XO Thames" w:hAnsi="XO Thames"/>
          <w:color w:val="000000"/>
          <w:sz w:val="26"/>
        </w:rPr>
        <w:t>. На сегодняшний день износ основных фондов старейших предприятий хлебопекарной отрасли Ненецкого автономного округа составляет 80%. Также в сельских населенных пунктах имеются пекарни не подлежащие капитальному ремонту.</w:t>
      </w:r>
    </w:p>
    <w:p w14:paraId="11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Реализация проекта позволит:</w:t>
      </w:r>
    </w:p>
    <w:p w14:paraId="12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увеличить производственные мощности;</w:t>
      </w:r>
    </w:p>
    <w:p w14:paraId="13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расширить ассортимент;</w:t>
      </w:r>
    </w:p>
    <w:p w14:paraId="14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снизить процент брака выпускаемой продукции;</w:t>
      </w:r>
    </w:p>
    <w:p w14:paraId="15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снизить себестоимость выпускаемой продукции;</w:t>
      </w:r>
    </w:p>
    <w:p w14:paraId="16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повысить объемы продаж;</w:t>
      </w:r>
    </w:p>
    <w:p w14:paraId="17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увеличить налоговые отчисления.</w:t>
      </w:r>
    </w:p>
    <w:p w14:paraId="18000000">
      <w:pPr>
        <w:pStyle w:val="Style_3"/>
        <w:widowControl w:val="1"/>
        <w:ind w:firstLine="709" w:left="0" w:right="0"/>
        <w:jc w:val="both"/>
        <w:rPr>
          <w:rFonts w:ascii="XO Thames" w:hAnsi="XO Thames"/>
          <w:color w:val="FB290D"/>
          <w:sz w:val="26"/>
        </w:rPr>
      </w:pPr>
      <w:r>
        <w:rPr>
          <w:rFonts w:ascii="XO Thames" w:hAnsi="XO Thames"/>
          <w:color w:val="000000"/>
          <w:sz w:val="26"/>
        </w:rPr>
        <w:t>В целях развития хлебопекарной промышленности в Ненецком автономном округе и обеспечение жителей региона социально значимым продовольственным товаром пред</w:t>
      </w:r>
      <w:r>
        <w:rPr>
          <w:rFonts w:ascii="XO Thames" w:hAnsi="XO Thames"/>
          <w:color w:val="000000"/>
          <w:sz w:val="26"/>
        </w:rPr>
        <w:t>усмотренно</w:t>
      </w:r>
      <w:r>
        <w:rPr>
          <w:rFonts w:ascii="XO Thames" w:hAnsi="XO Thames"/>
          <w:color w:val="000000"/>
          <w:sz w:val="26"/>
        </w:rPr>
        <w:t xml:space="preserve"> финансирование данного мероприятия на 2026 год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в размере 35 924,00 тыс. рублей.</w:t>
      </w:r>
    </w:p>
    <w:p w14:paraId="19000000">
      <w:pPr>
        <w:pStyle w:val="Style_3"/>
        <w:widowControl w:val="1"/>
        <w:ind w:firstLine="709" w:left="0" w:right="0"/>
        <w:jc w:val="both"/>
        <w:rPr>
          <w:sz w:val="26"/>
        </w:rPr>
      </w:pPr>
      <w:r>
        <w:rPr>
          <w:color w:val="000000"/>
          <w:sz w:val="26"/>
        </w:rPr>
        <w:t>Проект не оказывает влияние на доходы и расходы бюджетов муниципальных образований.</w:t>
      </w:r>
    </w:p>
    <w:p w14:paraId="1A000000">
      <w:pPr>
        <w:pStyle w:val="Style_3"/>
        <w:widowControl w:val="1"/>
        <w:ind w:firstLine="709" w:left="0" w:right="0"/>
        <w:jc w:val="both"/>
        <w:rPr>
          <w:sz w:val="26"/>
        </w:rPr>
      </w:pPr>
      <w:r>
        <w:rPr>
          <w:color w:val="000000"/>
          <w:sz w:val="26"/>
        </w:rPr>
        <w:t>Акты, подлежащие признанию утратившими силу, изменению, дополнению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в связи с принятием вносимого проекта постановления, отсутствуют.</w:t>
      </w:r>
    </w:p>
    <w:p w14:paraId="1B000000">
      <w:pPr>
        <w:pStyle w:val="Style_3"/>
        <w:widowControl w:val="1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Проект затрагивает вопросы осуществления предпринимательской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и инвестиционной деятельности, подлежит оценке регулирующего воздействия.</w:t>
      </w:r>
    </w:p>
    <w:p w14:paraId="1C000000">
      <w:pPr>
        <w:pStyle w:val="Style_3"/>
        <w:widowControl w:val="1"/>
        <w:ind w:firstLine="709" w:left="0" w:right="0"/>
        <w:jc w:val="both"/>
        <w:rPr>
          <w:b w:val="1"/>
          <w:sz w:val="26"/>
        </w:rPr>
      </w:pPr>
      <w:r>
        <w:rPr>
          <w:rFonts w:ascii="XO Thames" w:hAnsi="XO Thames"/>
          <w:color w:val="000000"/>
          <w:sz w:val="26"/>
        </w:rPr>
        <w:t>Количество необходимых оригиналов правовых актов, подлежащих</w:t>
      </w:r>
      <w:r>
        <w:rPr>
          <w:rFonts w:ascii="XO Thames" w:hAnsi="XO Thames"/>
          <w:b w:val="0"/>
          <w:color w:val="000000"/>
          <w:sz w:val="26"/>
        </w:rPr>
        <w:t xml:space="preserve"> подписанию – 1.</w:t>
      </w:r>
    </w:p>
    <w:p w14:paraId="1D000000">
      <w:pPr>
        <w:pStyle w:val="Style_3"/>
        <w:widowControl w:val="1"/>
        <w:ind w:firstLine="709" w:left="0" w:right="0"/>
        <w:jc w:val="both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6. Проект предлагаемого решения:</w:t>
      </w:r>
    </w:p>
    <w:p w14:paraId="1E000000">
      <w:pPr>
        <w:pStyle w:val="Style_3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Принять постановление Администрации Ненецкого автономного округа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color w:val="000000"/>
          <w:sz w:val="26"/>
        </w:rPr>
        <w:t>Об утверждении Порядка предоставления субсидий в целях финансового обеспечения затрат на создание, реконструкцию, капитальный ремонт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 (или) модернизацию объектов по производству хлеба, хлебобулочных изделий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предложенном варианте.</w:t>
      </w:r>
    </w:p>
    <w:p w14:paraId="1F000000">
      <w:pPr>
        <w:pStyle w:val="Style_5"/>
        <w:widowControl w:val="1"/>
        <w:ind w:firstLine="709" w:left="0" w:right="-1"/>
        <w:rPr>
          <w:sz w:val="26"/>
        </w:rPr>
      </w:pPr>
      <w:r>
        <w:rPr>
          <w:rFonts w:ascii="XO Thames" w:hAnsi="XO Thames"/>
          <w:color w:val="000000"/>
          <w:sz w:val="26"/>
        </w:rPr>
        <w:t xml:space="preserve">Департаменту </w:t>
      </w:r>
      <w:r>
        <w:rPr>
          <w:rFonts w:ascii="XO Thames" w:hAnsi="XO Thames"/>
          <w:color w:val="000000"/>
          <w:sz w:val="26"/>
        </w:rPr>
        <w:t>экономического развития, промышленности и инноваций Ненецкого автономного округ</w:t>
      </w:r>
      <w:r>
        <w:rPr>
          <w:rFonts w:ascii="XO Thames" w:hAnsi="XO Thames"/>
          <w:color w:val="000000"/>
          <w:sz w:val="26"/>
        </w:rPr>
        <w:t xml:space="preserve"> совместно с отделом организационной работы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 обеспечения деятельности Администрации Ненецкого автономного округа Аппарата Администрации Ненецкого автономного округа в трехдневный срок после получения выписки из протокола организовать оформление постановления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в установленном порядке.</w:t>
      </w:r>
    </w:p>
    <w:p w14:paraId="20000000">
      <w:pPr>
        <w:pStyle w:val="Style_3"/>
        <w:widowControl w:val="1"/>
        <w:ind w:firstLine="709" w:left="0" w:right="0"/>
        <w:jc w:val="both"/>
        <w:rPr>
          <w:rFonts w:ascii="XO Thames" w:hAnsi="XO Thames"/>
          <w:sz w:val="26"/>
        </w:rPr>
      </w:pPr>
    </w:p>
    <w:p w14:paraId="21000000">
      <w:pPr>
        <w:pStyle w:val="Style_3"/>
        <w:widowControl w:val="1"/>
        <w:ind/>
        <w:jc w:val="both"/>
        <w:rPr>
          <w:rFonts w:ascii="XO Thames" w:hAnsi="XO Thames"/>
          <w:sz w:val="26"/>
        </w:rPr>
      </w:pPr>
    </w:p>
    <w:p w14:paraId="22000000">
      <w:pPr>
        <w:pStyle w:val="Style_3"/>
        <w:rPr>
          <w:rFonts w:ascii="XO Thames" w:hAnsi="XO Thames"/>
          <w:sz w:val="26"/>
        </w:rPr>
      </w:pPr>
    </w:p>
    <w:sectPr>
      <w:headerReference r:id="rId2" w:type="default"/>
      <w:headerReference r:id="rId1" w:type="first"/>
      <w:headerReference r:id="rId3" w:type="even"/>
      <w:type w:val="nextPage"/>
      <w:pgSz w:h="16838" w:orient="portrait" w:w="11906"/>
      <w:pgMar w:bottom="1134" w:footer="0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t>3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pacing w:val="0"/>
      <w:sz w:val="24"/>
    </w:rPr>
  </w:style>
  <w:style w:styleId="Style_6" w:type="paragraph">
    <w:name w:val="Заголовок (user)"/>
    <w:basedOn w:val="Style_3"/>
    <w:next w:val="Style_5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 (user)"/>
    <w:basedOn w:val="Style_3_ch"/>
    <w:link w:val="Style_6"/>
    <w:rPr>
      <w:rFonts w:ascii="PT Astra Serif" w:hAnsi="PT Astra Serif"/>
      <w:sz w:val="28"/>
    </w:rPr>
  </w:style>
  <w:style w:styleId="Style_7" w:type="paragraph">
    <w:name w:val="Subtitle1"/>
    <w:link w:val="Style_7_ch"/>
    <w:rPr>
      <w:rFonts w:ascii="XO Thames" w:hAnsi="XO Thames"/>
      <w:i w:val="1"/>
      <w:sz w:val="24"/>
    </w:rPr>
  </w:style>
  <w:style w:styleId="Style_7_ch" w:type="character">
    <w:name w:val="Subtitle1"/>
    <w:link w:val="Style_7"/>
    <w:rPr>
      <w:rFonts w:ascii="XO Thames" w:hAnsi="XO Thames"/>
      <w:i w:val="1"/>
      <w:sz w:val="24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Endnote1"/>
    <w:link w:val="Style_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_ch" w:type="character">
    <w:name w:val="Endnote1"/>
    <w:link w:val="Style_9"/>
    <w:rPr>
      <w:rFonts w:ascii="XO Thames" w:hAnsi="XO Thames"/>
      <w:color w:val="000000"/>
      <w:spacing w:val="0"/>
      <w:sz w:val="22"/>
    </w:rPr>
  </w:style>
  <w:style w:styleId="Style_10" w:type="paragraph">
    <w:name w:val="Normal (Web)1"/>
    <w:basedOn w:val="Style_3"/>
    <w:link w:val="Style_10_ch"/>
    <w:rPr>
      <w:sz w:val="16"/>
    </w:rPr>
  </w:style>
  <w:style w:styleId="Style_10_ch" w:type="character">
    <w:name w:val="Normal (Web)1"/>
    <w:basedOn w:val="Style_3_ch"/>
    <w:link w:val="Style_10"/>
    <w:rPr>
      <w:sz w:val="16"/>
    </w:rPr>
  </w:style>
  <w:style w:styleId="Style_11" w:type="paragraph">
    <w:name w:val="toc 4"/>
    <w:next w:val="Style_3"/>
    <w:link w:val="Style_11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grame1"/>
    <w:basedOn w:val="Style_15"/>
    <w:link w:val="Style_14_ch"/>
  </w:style>
  <w:style w:styleId="Style_14_ch" w:type="character">
    <w:name w:val="grame1"/>
    <w:basedOn w:val="Style_15_ch"/>
    <w:link w:val="Style_14"/>
  </w:style>
  <w:style w:styleId="Style_16" w:type="paragraph">
    <w:name w:val="List"/>
    <w:basedOn w:val="Style_5"/>
    <w:link w:val="Style_16_ch"/>
    <w:rPr>
      <w:rFonts w:ascii="PT Astra Serif" w:hAnsi="PT Astra Serif"/>
    </w:rPr>
  </w:style>
  <w:style w:styleId="Style_16_ch" w:type="character">
    <w:name w:val="List"/>
    <w:basedOn w:val="Style_5_ch"/>
    <w:link w:val="Style_16"/>
    <w:rPr>
      <w:rFonts w:ascii="PT Astra Serif" w:hAnsi="PT Astra Serif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widowControl w:val="1"/>
      <w:ind w:firstLine="720"/>
      <w:jc w:val="both"/>
      <w:outlineLvl w:val="2"/>
    </w:pPr>
    <w:rPr>
      <w:sz w:val="28"/>
    </w:rPr>
  </w:style>
  <w:style w:styleId="Style_18_ch" w:type="character">
    <w:name w:val="heading 3"/>
    <w:basedOn w:val="Style_3_ch"/>
    <w:link w:val="Style_18"/>
    <w:rPr>
      <w:sz w:val="28"/>
    </w:rPr>
  </w:style>
  <w:style w:styleId="Style_19" w:type="paragraph">
    <w:name w:val="Heading 21"/>
    <w:link w:val="Style_19_ch"/>
    <w:rPr>
      <w:rFonts w:ascii="XO Thames" w:hAnsi="XO Thames"/>
      <w:b w:val="1"/>
      <w:sz w:val="28"/>
    </w:rPr>
  </w:style>
  <w:style w:styleId="Style_19_ch" w:type="character">
    <w:name w:val="Heading 21"/>
    <w:link w:val="Style_19"/>
    <w:rPr>
      <w:rFonts w:ascii="XO Thames" w:hAnsi="XO Thames"/>
      <w:b w:val="1"/>
      <w:sz w:val="28"/>
    </w:rPr>
  </w:style>
  <w:style w:styleId="Style_20" w:type="paragraph">
    <w:name w:val="Колонтитулы"/>
    <w:basedOn w:val="Style_3"/>
    <w:link w:val="Style_20_ch"/>
  </w:style>
  <w:style w:styleId="Style_20_ch" w:type="character">
    <w:name w:val="Колонтитулы"/>
    <w:basedOn w:val="Style_3_ch"/>
    <w:link w:val="Style_20"/>
  </w:style>
  <w:style w:styleId="Style_4" w:type="paragraph">
    <w:name w:val="ConsPlusNormal1"/>
    <w:link w:val="Style_4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18"/>
    </w:rPr>
  </w:style>
  <w:style w:styleId="Style_4_ch" w:type="character">
    <w:name w:val="ConsPlusNormal1"/>
    <w:link w:val="Style_4"/>
    <w:rPr>
      <w:rFonts w:ascii="Arial" w:hAnsi="Arial"/>
      <w:color w:val="000000"/>
      <w:spacing w:val="0"/>
      <w:sz w:val="18"/>
    </w:rPr>
  </w:style>
  <w:style w:styleId="Style_21" w:type="paragraph">
    <w:name w:val="Title1"/>
    <w:link w:val="Style_21_ch"/>
    <w:rPr>
      <w:b w:val="1"/>
    </w:rPr>
  </w:style>
  <w:style w:styleId="Style_21_ch" w:type="character">
    <w:name w:val="Title1"/>
    <w:link w:val="Style_21"/>
    <w:rPr>
      <w:b w:val="1"/>
    </w:rPr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5" w:type="paragraph">
    <w:name w:val="Body Text"/>
    <w:basedOn w:val="Style_3"/>
    <w:link w:val="Style_5_ch"/>
    <w:pPr>
      <w:widowControl w:val="1"/>
      <w:ind w:right="4675"/>
      <w:jc w:val="both"/>
    </w:pPr>
  </w:style>
  <w:style w:styleId="Style_5_ch" w:type="character">
    <w:name w:val="Body Text"/>
    <w:basedOn w:val="Style_3_ch"/>
    <w:link w:val="Style_5"/>
  </w:style>
  <w:style w:styleId="Style_23" w:type="paragraph">
    <w:name w:val="Contents 5"/>
    <w:link w:val="Style_23_ch"/>
    <w:rPr>
      <w:rFonts w:ascii="XO Thames" w:hAnsi="XO Thames"/>
      <w:sz w:val="28"/>
    </w:rPr>
  </w:style>
  <w:style w:styleId="Style_23_ch" w:type="character">
    <w:name w:val="Contents 5"/>
    <w:link w:val="Style_23"/>
    <w:rPr>
      <w:rFonts w:ascii="XO Thames" w:hAnsi="XO Thames"/>
      <w:sz w:val="28"/>
    </w:rPr>
  </w:style>
  <w:style w:styleId="Style_24" w:type="paragraph">
    <w:name w:val="Contents 7"/>
    <w:link w:val="Style_24_ch"/>
    <w:rPr>
      <w:rFonts w:ascii="XO Thames" w:hAnsi="XO Thames"/>
      <w:sz w:val="28"/>
    </w:rPr>
  </w:style>
  <w:style w:styleId="Style_24_ch" w:type="character">
    <w:name w:val="Contents 7"/>
    <w:link w:val="Style_24"/>
    <w:rPr>
      <w:rFonts w:ascii="XO Thames" w:hAnsi="XO Thames"/>
      <w:sz w:val="28"/>
    </w:rPr>
  </w:style>
  <w:style w:styleId="Style_25" w:type="paragraph">
    <w:name w:val="Колонтитул"/>
    <w:link w:val="Style_2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5_ch" w:type="character">
    <w:name w:val="Колонтитул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aption"/>
    <w:basedOn w:val="Style_3"/>
    <w:link w:val="Style_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Heading 11"/>
    <w:link w:val="Style_27_ch"/>
    <w:rPr>
      <w:b w:val="1"/>
    </w:rPr>
  </w:style>
  <w:style w:styleId="Style_27_ch" w:type="character">
    <w:name w:val="Heading 11"/>
    <w:link w:val="Style_27"/>
    <w:rPr>
      <w:b w:val="1"/>
    </w:rPr>
  </w:style>
  <w:style w:styleId="Style_28" w:type="paragraph">
    <w:name w:val="No Spacing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8_ch" w:type="character">
    <w:name w:val="No Spacing1"/>
    <w:link w:val="Style_28"/>
    <w:rPr>
      <w:rFonts w:ascii="Calibri" w:hAnsi="Calibri"/>
      <w:color w:val="000000"/>
      <w:spacing w:val="0"/>
      <w:sz w:val="22"/>
    </w:rPr>
  </w:style>
  <w:style w:styleId="Style_29" w:type="paragraph">
    <w:name w:val="Body Text Indent"/>
    <w:basedOn w:val="Style_3"/>
    <w:link w:val="Style_29_ch"/>
    <w:pPr>
      <w:widowControl w:val="1"/>
      <w:ind w:firstLine="720"/>
      <w:jc w:val="both"/>
    </w:pPr>
  </w:style>
  <w:style w:styleId="Style_29_ch" w:type="character">
    <w:name w:val="Body Text Indent"/>
    <w:basedOn w:val="Style_3_ch"/>
    <w:link w:val="Style_29"/>
  </w:style>
  <w:style w:styleId="Style_30" w:type="paragraph">
    <w:name w:val="Contents 2"/>
    <w:link w:val="Style_30_ch"/>
    <w:rPr>
      <w:rFonts w:ascii="XO Thames" w:hAnsi="XO Thames"/>
      <w:sz w:val="28"/>
    </w:rPr>
  </w:style>
  <w:style w:styleId="Style_30_ch" w:type="character">
    <w:name w:val="Contents 2"/>
    <w:link w:val="Style_30"/>
    <w:rPr>
      <w:rFonts w:ascii="XO Thames" w:hAnsi="XO Thames"/>
      <w:sz w:val="28"/>
    </w:rPr>
  </w:style>
  <w:style w:styleId="Style_15" w:type="paragraph">
    <w:name w:val="Default Paragraph Font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_ch" w:type="character">
    <w:name w:val="Default Paragraph Font1"/>
    <w:link w:val="Style_15"/>
    <w:rPr>
      <w:rFonts w:ascii="Times New Roman" w:hAnsi="Times New Roman"/>
      <w:color w:val="000000"/>
      <w:spacing w:val="0"/>
      <w:sz w:val="20"/>
    </w:rPr>
  </w:style>
  <w:style w:styleId="Style_31" w:type="paragraph">
    <w:name w:val="toc 3"/>
    <w:next w:val="Style_3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sNormal1"/>
    <w:link w:val="Style_32_ch"/>
    <w:pPr>
      <w:widowControl w:val="0"/>
      <w:spacing w:after="0" w:before="0" w:line="240" w:lineRule="auto"/>
      <w:ind w:firstLine="720" w:left="0" w:right="19772"/>
      <w:jc w:val="left"/>
    </w:pPr>
    <w:rPr>
      <w:rFonts w:ascii="Arial" w:hAnsi="Arial"/>
      <w:color w:val="000000"/>
      <w:spacing w:val="0"/>
      <w:sz w:val="20"/>
    </w:rPr>
  </w:style>
  <w:style w:styleId="Style_32_ch" w:type="character">
    <w:name w:val="ConsNormal1"/>
    <w:link w:val="Style_32"/>
    <w:rPr>
      <w:rFonts w:ascii="Arial" w:hAnsi="Arial"/>
      <w:color w:val="000000"/>
      <w:spacing w:val="0"/>
      <w:sz w:val="20"/>
    </w:rPr>
  </w:style>
  <w:style w:styleId="Style_33" w:type="paragraph">
    <w:name w:val="HTML Preformatted1"/>
    <w:basedOn w:val="Style_3"/>
    <w:link w:val="Style_33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3_ch" w:type="character">
    <w:name w:val="HTML Preformatted1"/>
    <w:basedOn w:val="Style_3_ch"/>
    <w:link w:val="Style_33"/>
    <w:rPr>
      <w:rFonts w:ascii="Courier New" w:hAnsi="Courier New"/>
      <w:sz w:val="20"/>
    </w:rPr>
  </w:style>
  <w:style w:styleId="Style_34" w:type="paragraph">
    <w:name w:val="Заголовок"/>
    <w:basedOn w:val="Style_3"/>
    <w:next w:val="Style_5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35" w:type="paragraph">
    <w:name w:val="Без интервала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35_ch" w:type="character">
    <w:name w:val="Без интервала11"/>
    <w:link w:val="Style_35"/>
    <w:rPr>
      <w:rFonts w:ascii="Calibri" w:hAnsi="Calibri"/>
      <w:color w:val="000000"/>
      <w:spacing w:val="0"/>
      <w:sz w:val="22"/>
    </w:rPr>
  </w:style>
  <w:style w:styleId="Style_36" w:type="paragraph">
    <w:name w:val="Contents 6"/>
    <w:link w:val="Style_36_ch"/>
    <w:rPr>
      <w:rFonts w:ascii="XO Thames" w:hAnsi="XO Thames"/>
      <w:sz w:val="28"/>
    </w:rPr>
  </w:style>
  <w:style w:styleId="Style_36_ch" w:type="character">
    <w:name w:val="Contents 6"/>
    <w:link w:val="Style_36"/>
    <w:rPr>
      <w:rFonts w:ascii="XO Thames" w:hAnsi="XO Thames"/>
      <w:sz w:val="28"/>
    </w:rPr>
  </w:style>
  <w:style w:styleId="Style_37" w:type="paragraph">
    <w:name w:val="Footer1"/>
    <w:link w:val="Style_37_ch"/>
  </w:style>
  <w:style w:styleId="Style_37_ch" w:type="character">
    <w:name w:val="Footer1"/>
    <w:link w:val="Style_37"/>
  </w:style>
  <w:style w:styleId="Style_38" w:type="paragraph">
    <w:name w:val="Heading 31"/>
    <w:link w:val="Style_38_ch"/>
    <w:rPr>
      <w:sz w:val="28"/>
    </w:rPr>
  </w:style>
  <w:style w:styleId="Style_38_ch" w:type="character">
    <w:name w:val="Heading 31"/>
    <w:link w:val="Style_38"/>
    <w:rPr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9" w:type="paragraph">
    <w:name w:val="Указатель"/>
    <w:basedOn w:val="Style_3"/>
    <w:link w:val="Style_39_ch"/>
    <w:rPr>
      <w:rFonts w:ascii="PT Astra Serif" w:hAnsi="PT Astra Serif"/>
    </w:rPr>
  </w:style>
  <w:style w:styleId="Style_39_ch" w:type="character">
    <w:name w:val="Указатель"/>
    <w:basedOn w:val="Style_3_ch"/>
    <w:link w:val="Style_39"/>
    <w:rPr>
      <w:rFonts w:ascii="PT Astra Serif" w:hAnsi="PT Astra Serif"/>
    </w:rPr>
  </w:style>
  <w:style w:styleId="Style_40" w:type="paragraph">
    <w:name w:val="Contents 8"/>
    <w:link w:val="Style_40_ch"/>
    <w:rPr>
      <w:rFonts w:ascii="XO Thames" w:hAnsi="XO Thames"/>
      <w:sz w:val="28"/>
    </w:rPr>
  </w:style>
  <w:style w:styleId="Style_40_ch" w:type="character">
    <w:name w:val="Contents 8"/>
    <w:link w:val="Style_40"/>
    <w:rPr>
      <w:rFonts w:ascii="XO Thames" w:hAnsi="XO Thames"/>
      <w:sz w:val="28"/>
    </w:rPr>
  </w:style>
  <w:style w:styleId="Style_41" w:type="paragraph">
    <w:name w:val="Balloon Text1"/>
    <w:basedOn w:val="Style_3"/>
    <w:link w:val="Style_41_ch"/>
    <w:rPr>
      <w:rFonts w:ascii="Tahoma" w:hAnsi="Tahoma"/>
      <w:sz w:val="16"/>
    </w:rPr>
  </w:style>
  <w:style w:styleId="Style_41_ch" w:type="character">
    <w:name w:val="Balloon Text1"/>
    <w:basedOn w:val="Style_3_ch"/>
    <w:link w:val="Style_41"/>
    <w:rPr>
      <w:rFonts w:ascii="Tahoma" w:hAnsi="Tahoma"/>
      <w:sz w:val="16"/>
    </w:rPr>
  </w:style>
  <w:style w:styleId="Style_42" w:type="paragraph">
    <w:name w:val="heading 5"/>
    <w:next w:val="Style_3"/>
    <w:link w:val="Style_4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2_ch" w:type="character">
    <w:name w:val="heading 5"/>
    <w:link w:val="Style_42"/>
    <w:rPr>
      <w:rFonts w:ascii="XO Thames" w:hAnsi="XO Thames"/>
      <w:b w:val="1"/>
      <w:color w:val="000000"/>
      <w:spacing w:val="0"/>
      <w:sz w:val="22"/>
    </w:rPr>
  </w:style>
  <w:style w:styleId="Style_43" w:type="paragraph">
    <w:name w:val="Contents 3"/>
    <w:link w:val="Style_43_ch"/>
    <w:rPr>
      <w:rFonts w:ascii="XO Thames" w:hAnsi="XO Thames"/>
      <w:sz w:val="28"/>
    </w:rPr>
  </w:style>
  <w:style w:styleId="Style_43_ch" w:type="character">
    <w:name w:val="Contents 3"/>
    <w:link w:val="Style_43"/>
    <w:rPr>
      <w:rFonts w:ascii="XO Thames" w:hAnsi="XO Thames"/>
      <w:sz w:val="28"/>
    </w:rPr>
  </w:style>
  <w:style w:styleId="Style_44" w:type="paragraph">
    <w:name w:val="heading 1"/>
    <w:basedOn w:val="Style_3"/>
    <w:next w:val="Style_3"/>
    <w:link w:val="Style_44_ch"/>
    <w:uiPriority w:val="9"/>
    <w:qFormat/>
    <w:pPr>
      <w:keepNext w:val="1"/>
      <w:widowControl w:val="1"/>
      <w:ind/>
      <w:jc w:val="center"/>
      <w:outlineLvl w:val="0"/>
    </w:pPr>
    <w:rPr>
      <w:b w:val="1"/>
    </w:rPr>
  </w:style>
  <w:style w:styleId="Style_44_ch" w:type="character">
    <w:name w:val="heading 1"/>
    <w:basedOn w:val="Style_3_ch"/>
    <w:link w:val="Style_44"/>
    <w:rPr>
      <w:b w:val="1"/>
    </w:rPr>
  </w:style>
  <w:style w:styleId="Style_45" w:type="paragraph">
    <w:name w:val="Contents 9"/>
    <w:link w:val="Style_45_ch"/>
    <w:rPr>
      <w:rFonts w:ascii="XO Thames" w:hAnsi="XO Thames"/>
      <w:sz w:val="28"/>
    </w:rPr>
  </w:style>
  <w:style w:styleId="Style_45_ch" w:type="character">
    <w:name w:val="Contents 9"/>
    <w:link w:val="Style_45"/>
    <w:rPr>
      <w:rFonts w:ascii="XO Thames" w:hAnsi="XO Thames"/>
      <w:sz w:val="28"/>
    </w:rPr>
  </w:style>
  <w:style w:styleId="Style_46" w:type="paragraph">
    <w:name w:val="Header1"/>
    <w:link w:val="Style_46_ch"/>
  </w:style>
  <w:style w:styleId="Style_46_ch" w:type="character">
    <w:name w:val="Header1"/>
    <w:link w:val="Style_46"/>
  </w:style>
  <w:style w:styleId="Style_47" w:type="paragraph">
    <w:name w:val="Hyperlink"/>
    <w:link w:val="Style_47_ch"/>
    <w:rPr>
      <w:color w:val="0000FF"/>
      <w:u w:val="single"/>
    </w:rPr>
  </w:style>
  <w:style w:styleId="Style_47_ch" w:type="character">
    <w:name w:val="Hyperlink"/>
    <w:link w:val="Style_47"/>
    <w:rPr>
      <w:color w:val="0000FF"/>
      <w:u w:val="single"/>
    </w:rPr>
  </w:style>
  <w:style w:styleId="Style_48" w:type="paragraph">
    <w:name w:val="Footnote"/>
    <w:link w:val="Style_48_ch"/>
    <w:pPr>
      <w:ind w:firstLine="851" w:left="0"/>
      <w:jc w:val="both"/>
    </w:pPr>
    <w:rPr>
      <w:rFonts w:ascii="XO Thames" w:hAnsi="XO Thames"/>
      <w:sz w:val="22"/>
    </w:rPr>
  </w:style>
  <w:style w:styleId="Style_48_ch" w:type="character">
    <w:name w:val="Footnote"/>
    <w:link w:val="Style_48"/>
    <w:rPr>
      <w:rFonts w:ascii="XO Thames" w:hAnsi="XO Thames"/>
      <w:sz w:val="22"/>
    </w:rPr>
  </w:style>
  <w:style w:styleId="Style_49" w:type="paragraph">
    <w:name w:val="toc 1"/>
    <w:next w:val="Style_3"/>
    <w:link w:val="Style_4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toc 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List Paragraph1"/>
    <w:basedOn w:val="Style_3"/>
    <w:link w:val="Style_50_ch"/>
    <w:pPr>
      <w:widowControl w:val="1"/>
      <w:ind w:left="708"/>
    </w:pPr>
  </w:style>
  <w:style w:styleId="Style_50_ch" w:type="character">
    <w:name w:val="List Paragraph1"/>
    <w:basedOn w:val="Style_3_ch"/>
    <w:link w:val="Style_50"/>
  </w:style>
  <w:style w:styleId="Style_51" w:type="paragraph">
    <w:name w:val="Header and Footer"/>
    <w:link w:val="Style_51_ch"/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Contents 1"/>
    <w:link w:val="Style_52_ch"/>
    <w:rPr>
      <w:rFonts w:ascii="XO Thames" w:hAnsi="XO Thames"/>
      <w:b w:val="1"/>
      <w:sz w:val="28"/>
    </w:rPr>
  </w:style>
  <w:style w:styleId="Style_52_ch" w:type="character">
    <w:name w:val="Contents 1"/>
    <w:link w:val="Style_52"/>
    <w:rPr>
      <w:rFonts w:ascii="XO Thames" w:hAnsi="XO Thames"/>
      <w:b w:val="1"/>
      <w:sz w:val="28"/>
    </w:rPr>
  </w:style>
  <w:style w:styleId="Style_53" w:type="paragraph">
    <w:name w:val="toc 9"/>
    <w:next w:val="Style_3"/>
    <w:link w:val="Style_5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9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ConsPlusNonformat1"/>
    <w:link w:val="Style_54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4_ch" w:type="character">
    <w:name w:val="ConsPlusNonformat1"/>
    <w:link w:val="Style_54"/>
    <w:rPr>
      <w:rFonts w:ascii="Courier New" w:hAnsi="Courier New"/>
      <w:color w:val="000000"/>
      <w:spacing w:val="0"/>
      <w:sz w:val="20"/>
    </w:rPr>
  </w:style>
  <w:style w:styleId="Style_55" w:type="paragraph">
    <w:name w:val="ConsPlusTitle1"/>
    <w:link w:val="Style_55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55_ch" w:type="character">
    <w:name w:val="ConsPlusTitle1"/>
    <w:link w:val="Style_55"/>
    <w:rPr>
      <w:rFonts w:ascii="Calibri" w:hAnsi="Calibri"/>
      <w:b w:val="1"/>
      <w:color w:val="000000"/>
      <w:spacing w:val="0"/>
      <w:sz w:val="22"/>
    </w:rPr>
  </w:style>
  <w:style w:styleId="Style_56" w:type="paragraph">
    <w:name w:val="Footnote1"/>
    <w:link w:val="Style_5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Footnote1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footer"/>
    <w:basedOn w:val="Style_3"/>
    <w:link w:val="Style_57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57_ch" w:type="character">
    <w:name w:val="footer"/>
    <w:basedOn w:val="Style_3_ch"/>
    <w:link w:val="Style_57"/>
  </w:style>
  <w:style w:styleId="Style_58" w:type="paragraph">
    <w:name w:val="toc 8"/>
    <w:next w:val="Style_3"/>
    <w:link w:val="Style_5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toc 8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Heading 51"/>
    <w:link w:val="Style_59_ch"/>
    <w:rPr>
      <w:rFonts w:ascii="XO Thames" w:hAnsi="XO Thames"/>
      <w:b w:val="1"/>
      <w:sz w:val="22"/>
    </w:rPr>
  </w:style>
  <w:style w:styleId="Style_59_ch" w:type="character">
    <w:name w:val="Heading 51"/>
    <w:link w:val="Style_59"/>
    <w:rPr>
      <w:rFonts w:ascii="XO Thames" w:hAnsi="XO Thames"/>
      <w:b w:val="1"/>
      <w:sz w:val="22"/>
    </w:rPr>
  </w:style>
  <w:style w:styleId="Style_60" w:type="paragraph">
    <w:name w:val="Text body indent"/>
    <w:link w:val="Style_60_ch"/>
  </w:style>
  <w:style w:styleId="Style_60_ch" w:type="character">
    <w:name w:val="Text body indent"/>
    <w:link w:val="Style_60"/>
  </w:style>
  <w:style w:styleId="Style_61" w:type="paragraph">
    <w:name w:val="Body Text Indent 21"/>
    <w:basedOn w:val="Style_3"/>
    <w:link w:val="Style_61_ch"/>
    <w:pPr>
      <w:widowControl w:val="1"/>
      <w:tabs>
        <w:tab w:leader="none" w:pos="708" w:val="clear"/>
        <w:tab w:leader="none" w:pos="9360" w:val="left"/>
      </w:tabs>
      <w:ind w:firstLine="720" w:right="-5"/>
      <w:jc w:val="both"/>
    </w:pPr>
  </w:style>
  <w:style w:styleId="Style_61_ch" w:type="character">
    <w:name w:val="Body Text Indent 21"/>
    <w:basedOn w:val="Style_3_ch"/>
    <w:link w:val="Style_61"/>
  </w:style>
  <w:style w:styleId="Style_62" w:type="paragraph">
    <w:name w:val="НАО-текст1"/>
    <w:basedOn w:val="Style_3"/>
    <w:link w:val="Style_62_ch"/>
    <w:pPr>
      <w:widowControl w:val="1"/>
      <w:spacing w:after="120" w:before="120"/>
      <w:ind w:firstLine="709"/>
      <w:jc w:val="both"/>
    </w:pPr>
    <w:rPr>
      <w:rFonts w:ascii="Cambria" w:hAnsi="Cambria"/>
      <w:sz w:val="20"/>
    </w:rPr>
  </w:style>
  <w:style w:styleId="Style_62_ch" w:type="character">
    <w:name w:val="НАО-текст1"/>
    <w:basedOn w:val="Style_3_ch"/>
    <w:link w:val="Style_62"/>
    <w:rPr>
      <w:rFonts w:ascii="Cambria" w:hAnsi="Cambria"/>
      <w:sz w:val="20"/>
    </w:rPr>
  </w:style>
  <w:style w:styleId="Style_63" w:type="paragraph">
    <w:name w:val="toc 5"/>
    <w:next w:val="Style_3"/>
    <w:link w:val="Style_6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5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4"/>
    <w:link w:val="Style_64_ch"/>
    <w:rPr>
      <w:rFonts w:ascii="XO Thames" w:hAnsi="XO Thames"/>
      <w:sz w:val="28"/>
    </w:rPr>
  </w:style>
  <w:style w:styleId="Style_64_ch" w:type="character">
    <w:name w:val="Contents 4"/>
    <w:link w:val="Style_64"/>
    <w:rPr>
      <w:rFonts w:ascii="XO Thames" w:hAnsi="XO Thames"/>
      <w:sz w:val="28"/>
    </w:rPr>
  </w:style>
  <w:style w:styleId="Style_65" w:type="paragraph">
    <w:name w:val="Internet link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5_ch" w:type="character">
    <w:name w:val="Internet link"/>
    <w:link w:val="Style_65"/>
    <w:rPr>
      <w:rFonts w:ascii="Times New Roman" w:hAnsi="Times New Roman"/>
      <w:color w:val="0000FF"/>
      <w:spacing w:val="0"/>
      <w:sz w:val="20"/>
      <w:u w:val="single"/>
    </w:rPr>
  </w:style>
  <w:style w:styleId="Style_66" w:type="paragraph">
    <w:name w:val="Subtitle"/>
    <w:next w:val="Style_3"/>
    <w:link w:val="Style_6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6_ch" w:type="character">
    <w:name w:val="Subtitle"/>
    <w:link w:val="Style_66"/>
    <w:rPr>
      <w:rFonts w:ascii="XO Thames" w:hAnsi="XO Thames"/>
      <w:i w:val="1"/>
      <w:color w:val="000000"/>
      <w:spacing w:val="0"/>
      <w:sz w:val="24"/>
    </w:rPr>
  </w:style>
  <w:style w:styleId="Style_67" w:type="paragraph">
    <w:name w:val="Heading 41"/>
    <w:link w:val="Style_67_ch"/>
    <w:rPr>
      <w:rFonts w:ascii="XO Thames" w:hAnsi="XO Thames"/>
      <w:b w:val="1"/>
      <w:sz w:val="24"/>
    </w:rPr>
  </w:style>
  <w:style w:styleId="Style_67_ch" w:type="character">
    <w:name w:val="Heading 41"/>
    <w:link w:val="Style_67"/>
    <w:rPr>
      <w:rFonts w:ascii="XO Thames" w:hAnsi="XO Thames"/>
      <w:b w:val="1"/>
      <w:sz w:val="24"/>
    </w:rPr>
  </w:style>
  <w:style w:styleId="Style_2" w:type="paragraph">
    <w:name w:val="Title"/>
    <w:basedOn w:val="Style_3"/>
    <w:link w:val="Style_2_ch"/>
    <w:uiPriority w:val="10"/>
    <w:qFormat/>
    <w:pPr>
      <w:widowControl w:val="1"/>
      <w:ind/>
      <w:jc w:val="center"/>
    </w:pPr>
    <w:rPr>
      <w:b w:val="1"/>
    </w:rPr>
  </w:style>
  <w:style w:styleId="Style_2_ch" w:type="character">
    <w:name w:val="Title"/>
    <w:basedOn w:val="Style_3_ch"/>
    <w:link w:val="Style_2"/>
    <w:rPr>
      <w:b w:val="1"/>
    </w:rPr>
  </w:style>
  <w:style w:styleId="Style_68" w:type="paragraph">
    <w:name w:val="heading 4"/>
    <w:next w:val="Style_3"/>
    <w:link w:val="Style_6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8_ch" w:type="character">
    <w:name w:val="heading 4"/>
    <w:link w:val="Style_68"/>
    <w:rPr>
      <w:rFonts w:ascii="XO Thames" w:hAnsi="XO Thames"/>
      <w:b w:val="1"/>
      <w:color w:val="000000"/>
      <w:spacing w:val="0"/>
      <w:sz w:val="24"/>
    </w:rPr>
  </w:style>
  <w:style w:styleId="Style_69" w:type="paragraph">
    <w:name w:val="heading 2"/>
    <w:next w:val="Style_3"/>
    <w:link w:val="Style_6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heading 2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Strong Emphasis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70_ch" w:type="character">
    <w:name w:val="Strong Emphasis"/>
    <w:link w:val="Style_70"/>
    <w:rPr>
      <w:rFonts w:ascii="Times New Roman" w:hAnsi="Times New Roman"/>
      <w:b w:val="1"/>
      <w:color w:val="000000"/>
      <w:spacing w:val="0"/>
      <w:sz w:val="20"/>
    </w:rPr>
  </w:style>
  <w:style w:styleId="Style_71" w:type="paragraph">
    <w:name w:val="Указатель (user)"/>
    <w:basedOn w:val="Style_3"/>
    <w:link w:val="Style_71_ch"/>
    <w:rPr>
      <w:rFonts w:ascii="PT Astra Serif" w:hAnsi="PT Astra Serif"/>
    </w:rPr>
  </w:style>
  <w:style w:styleId="Style_71_ch" w:type="character">
    <w:name w:val="Указатель (user)"/>
    <w:basedOn w:val="Style_3_ch"/>
    <w:link w:val="Style_71"/>
    <w:rPr>
      <w:rFonts w:ascii="PT Astra Serif" w:hAnsi="PT Astra Serif"/>
    </w:rPr>
  </w:style>
  <w:style w:styleId="Style_72" w:type="paragraph">
    <w:name w:val="Text body"/>
    <w:link w:val="Style_72_ch"/>
  </w:style>
  <w:style w:styleId="Style_72_ch" w:type="character">
    <w:name w:val="Text body"/>
    <w:link w:val="Style_72"/>
  </w:style>
  <w:style w:default="1" w:styleId="Style_7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2026-03-13T06:48:17Z</dcterms:created>
  <dcterms:modified xsi:type="dcterms:W3CDTF">2026-03-13T06:48:17Z</dcterms:modified>
</cp:coreProperties>
</file>