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вопросу, выносимому на заседание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Ненецкого автономного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мае</w:t>
      </w:r>
      <w:r>
        <w:rPr>
          <w:b/>
          <w:sz w:val="28"/>
          <w:szCs w:val="28"/>
        </w:rPr>
        <w:t xml:space="preserve"> 2026 года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 Вопрос: </w:t>
      </w:r>
      <w:r>
        <w:rPr>
          <w:sz w:val="28"/>
          <w:szCs w:val="28"/>
        </w:rPr>
        <w:t>о проекте постановления Администрации Ненецкого автономного округа «Об утверждении Правил обеспечения безопасности людей на водных объектах на территории Ненецкого автономного округа».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 Общая характеристика вопроса: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к рассмотрению проект постановления Администрации Ненецкого автономного округа «Об утверждении Правил обеспечения безопасности людей на водных объектах на территории Ненецкого автономного округа» (далее – проект постановления) разработан</w:t>
        <w:br/>
        <w:t>в соответствии с Водным кодексом Российской Федерации, Федеральным законом от 03.02.2025 № 4-ФЗ «О безопасности людей на водных объектах», Правилами пользования переправами и наплывными мостами в Российской Федерации, утвержденными приказом МЧС России от 30.09.2020 № 731, Правилами пользования пляжами в Российской Федерации, утвержденными приказом МЧС России от 30.09.2020 № 732, в целях приведения регионального законодательства в соответствие с вновь принятым федеральным законодательством.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предлагается утвердить Правила обеспечения безопасности людей на водных объектах на территории Ненецкого автономного округа.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Федерального закона от 03.02.2025 № 4-ФЗ «О безопасности людей на водных объектах»,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равила обеспечения безопасности людей на водных объектах на территории субъекта Российской Федерации утверждаются высшим исполнительным органом субъекта Российской Федерации</w:t>
        <w:t xml:space="preserve"> утверждаются нормативным правовым актом высшего исполнительного органа субъекта Российской Федерации.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выносится на рассмотрение Администрации Ненецкого автономного округа в соответствии со статьей 16 закона Ненецкого автономного округа от 06.01.2005 № 542-оз «Об Администрации Ненецкого автономного округа», согласно которой, постановления Администрации Ненецкого автономного округа принимаются на заседаниях Администрации Ненецкого автономного округа.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принятие проекта постановления относится</w:t>
        <w:br/>
      </w:r>
      <w:bookmarkStart w:id="0" w:name="_GoBack_Копия_1"/>
      <w:bookmarkEnd w:id="0"/>
      <w:r>
        <w:rPr>
          <w:sz w:val="28"/>
          <w:szCs w:val="28"/>
        </w:rPr>
        <w:t>к компетенции Администрации Ненецкого автономного округа.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внесения изменений</w:t>
        <w:br/>
        <w:t>в другие нормативные правовые акты Ненецкого автономного округа.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дополнительных финансовых средств из бюджета Ненецкого автономного округа.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проект постановления затрагивает вопросы осуществления предпринимательской и инвестиционной деятельности,</w:t>
        <w:br/>
        <w:t>в связи с чем подлежит оценке регулирующего воздействия и требует предоставления экспертного заключения уполномоченного органа о такой оценке.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 Член Администрации, ответственный за подготовку вопроса</w:t>
      </w:r>
      <w:r>
        <w:rPr>
          <w:sz w:val="28"/>
          <w:szCs w:val="28"/>
        </w:rPr>
        <w:t>: заместитель губернатора Ненецкого автономного округа — руководитель Департамента общественной безопасности Ненецкого автономного округа В.В. Соков.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 Разработчик проекта:</w:t>
      </w:r>
      <w:r>
        <w:rPr>
          <w:sz w:val="28"/>
          <w:szCs w:val="28"/>
        </w:rPr>
        <w:t xml:space="preserve"> ведущий консультант сектора организационно-правового обеспечения Департамента общественной безопасности Ненецкого автономного округа Е.В. Шубарева,</w:t>
        <w:br/>
        <w:t>тел. (818-53) 2-38-19, 1642.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 Проект предлагаемого решения: </w:t>
      </w:r>
      <w:r>
        <w:rPr>
          <w:b w:val="false"/>
          <w:bCs w:val="false"/>
          <w:sz w:val="28"/>
          <w:szCs w:val="28"/>
        </w:rPr>
        <w:t>п</w:t>
      </w:r>
      <w:r>
        <w:rPr>
          <w:sz w:val="28"/>
          <w:szCs w:val="28"/>
        </w:rPr>
        <w:t>ринять постановление Администрации Ненецкого автономного округа «Об утверждении Правил обеспечения безопасности людей на водных объектах на территории Ненецкого автономного округа».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56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03763251"/>
    </w:sdtPr>
    <w:sdtContent>
      <w:p>
        <w:pPr>
          <w:pStyle w:val="Head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f1593"/>
    <w:rPr>
      <w:sz w:val="24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rsid w:val="004f1593"/>
    <w:rPr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f1593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9a23d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b3b6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f550a"/>
    <w:pPr>
      <w:spacing w:before="0" w:after="0"/>
      <w:ind w:left="720"/>
      <w:contextualSpacing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f15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4f15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f1593"/>
    <w:pPr/>
    <w:rPr>
      <w:rFonts w:ascii="Tahoma" w:hAnsi="Tahoma" w:cs="Tahoma"/>
      <w:sz w:val="16"/>
      <w:szCs w:val="16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2F1F-FA55-49BB-9255-1CC2A2C4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Application>LibreOffice/24.8.4.2$Linux_X86_64 LibreOffice_project/480$Build-2</Application>
  <AppVersion>15.0000</AppVersion>
  <Pages>2</Pages>
  <Words>370</Words>
  <Characters>2890</Characters>
  <CharactersWithSpaces>3245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2021-08-06T08:29:00Z</dcterms:created>
  <dc:creator>Ростов Сергей Владимирович</dc:creator>
  <dc:description/>
  <dc:language>ru-RU</dc:language>
  <cp:lastModifiedBy/>
  <cp:lastPrinted>2025-07-15T14:30:00Z</cp:lastPrinted>
  <dcterms:modified xsi:type="dcterms:W3CDTF">2026-04-23T14:02:24Z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