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2000000">
      <w:pPr>
        <w:pStyle w:val="Style_2"/>
        <w:ind w:firstLine="0" w:left="0" w:right="-5"/>
        <w:jc w:val="center"/>
      </w:pPr>
      <w:r>
        <w:drawing>
          <wp:inline>
            <wp:extent cx="608965" cy="743585"/>
            <wp:effectExtent b="0" l="0" r="0" t="0"/>
            <wp:docPr hidden="false" id="2" name="Picture 2"/>
            <a:graphic>
              <a:graphicData uri="http://schemas.openxmlformats.org/drawingml/2006/picture">
                <pic:pic>
                  <pic:nvPicPr>
                    <pic:cNvPr hidden="false" id="1" name="Picture 1"/>
                    <pic:cNvPicPr preferRelativeResize="true"/>
                  </pic:nvPicPr>
                  <pic:blipFill>
                    <a:blip r:embed="rId2"/>
                    <a:stretch/>
                  </pic:blipFill>
                  <pic:spPr>
                    <a:xfrm flipH="false" flipV="false" rot="0">
                      <a:ext cx="608965" cy="743585"/>
                    </a:xfrm>
                    <a:prstGeom prst="rect"/>
                  </pic:spPr>
                </pic:pic>
              </a:graphicData>
            </a:graphic>
          </wp:inline>
        </w:drawing>
      </w:r>
    </w:p>
    <w:p w14:paraId="03000000">
      <w:pPr>
        <w:pStyle w:val="Style_2"/>
        <w:ind/>
        <w:jc w:val="center"/>
        <w:rPr>
          <w:sz w:val="28"/>
        </w:rPr>
      </w:pPr>
    </w:p>
    <w:p w14:paraId="04000000">
      <w:pPr>
        <w:pStyle w:val="Style_2"/>
        <w:ind/>
        <w:jc w:val="center"/>
        <w:rPr>
          <w:b w:val="1"/>
          <w:sz w:val="28"/>
        </w:rPr>
      </w:pPr>
      <w:r>
        <w:rPr>
          <w:b w:val="1"/>
          <w:sz w:val="28"/>
        </w:rPr>
        <w:t>Губернатор Ненецкого автономного округа</w:t>
      </w:r>
    </w:p>
    <w:p w14:paraId="05000000">
      <w:pPr>
        <w:pStyle w:val="Style_2"/>
        <w:ind/>
        <w:jc w:val="center"/>
        <w:rPr>
          <w:color w:val="000000"/>
          <w:spacing w:val="-1"/>
          <w:sz w:val="28"/>
        </w:rPr>
      </w:pPr>
    </w:p>
    <w:p w14:paraId="06000000">
      <w:pPr>
        <w:pStyle w:val="Style_2"/>
        <w:ind/>
        <w:jc w:val="center"/>
        <w:rPr>
          <w:b w:val="1"/>
          <w:color w:val="000000"/>
          <w:spacing w:val="-1"/>
          <w:sz w:val="28"/>
        </w:rPr>
      </w:pPr>
      <w:r>
        <w:rPr>
          <w:b w:val="1"/>
          <w:color w:val="000000"/>
          <w:spacing w:val="-1"/>
          <w:sz w:val="28"/>
        </w:rPr>
        <w:t>ПОСТАНОВЛЕНИЕ</w:t>
      </w:r>
    </w:p>
    <w:p w14:paraId="07000000">
      <w:pPr>
        <w:pStyle w:val="Style_2"/>
        <w:ind/>
        <w:jc w:val="center"/>
        <w:rPr>
          <w:color w:val="000000"/>
          <w:spacing w:val="-1"/>
          <w:sz w:val="28"/>
        </w:rPr>
      </w:pPr>
    </w:p>
    <w:p w14:paraId="08000000">
      <w:pPr>
        <w:pStyle w:val="Style_2"/>
        <w:ind/>
        <w:jc w:val="center"/>
        <w:rPr>
          <w:color w:val="000000"/>
          <w:spacing w:val="-1"/>
          <w:sz w:val="28"/>
        </w:rPr>
      </w:pPr>
    </w:p>
    <w:p w14:paraId="09000000">
      <w:pPr>
        <w:pStyle w:val="Style_2"/>
        <w:ind/>
        <w:jc w:val="center"/>
        <w:rPr>
          <w:color w:val="000000"/>
          <w:spacing w:val="-1"/>
          <w:sz w:val="28"/>
        </w:rPr>
      </w:pPr>
      <w:r>
        <w:rPr>
          <w:color w:val="000000"/>
          <w:spacing w:val="-1"/>
          <w:sz w:val="28"/>
        </w:rPr>
        <w:t>от ___.__.2026 г. __-пг</w:t>
      </w:r>
    </w:p>
    <w:p w14:paraId="0A000000">
      <w:pPr>
        <w:pStyle w:val="Style_2"/>
        <w:ind/>
        <w:jc w:val="center"/>
        <w:rPr>
          <w:color w:val="000000"/>
          <w:spacing w:val="-1"/>
          <w:sz w:val="28"/>
        </w:rPr>
      </w:pPr>
      <w:r>
        <w:rPr>
          <w:color w:val="000000"/>
          <w:spacing w:val="-1"/>
          <w:sz w:val="28"/>
        </w:rPr>
        <w:t>г. Нарьян-Мар</w:t>
      </w:r>
    </w:p>
    <w:p w14:paraId="0B000000">
      <w:pPr>
        <w:pStyle w:val="Style_2"/>
        <w:ind/>
        <w:jc w:val="center"/>
        <w:rPr>
          <w:color w:val="000000"/>
          <w:spacing w:val="-1"/>
          <w:sz w:val="28"/>
        </w:rPr>
      </w:pPr>
    </w:p>
    <w:tbl>
      <w:tblPr>
        <w:tblStyle w:val="Style_3"/>
        <w:tblW w:type="auto" w:w="0"/>
        <w:jc w:val="left"/>
        <w:tblInd w:type="dxa" w:w="2093"/>
        <w:tblLayout w:type="fixed"/>
        <w:tblCellMar>
          <w:top w:type="dxa" w:w="0"/>
          <w:left w:type="dxa" w:w="108"/>
          <w:bottom w:type="dxa" w:w="0"/>
          <w:right w:type="dxa" w:w="108"/>
        </w:tblCellMar>
      </w:tblPr>
      <w:tblGrid>
        <w:gridCol w:w="5670"/>
      </w:tblGrid>
      <w:tr>
        <w:tc>
          <w:tcPr>
            <w:tcW w:type="dxa" w:w="5670"/>
            <w:shd w:fill="auto" w:val="clear"/>
            <w:tcMar>
              <w:top w:type="dxa" w:w="0"/>
              <w:left w:type="dxa" w:w="108"/>
              <w:bottom w:type="dxa" w:w="0"/>
              <w:right w:type="dxa" w:w="108"/>
            </w:tcMar>
          </w:tcPr>
          <w:p w14:paraId="0C000000">
            <w:pPr>
              <w:pStyle w:val="Style_2"/>
              <w:spacing w:after="0" w:before="0" w:line="240" w:lineRule="auto"/>
              <w:ind w:firstLine="0" w:left="0" w:right="0"/>
              <w:jc w:val="center"/>
              <w:rPr>
                <w:b w:val="1"/>
                <w:color w:val="000000"/>
                <w:spacing w:val="-1"/>
                <w:sz w:val="28"/>
              </w:rPr>
            </w:pPr>
            <w:r>
              <w:rPr>
                <w:b w:val="1"/>
                <w:color w:val="000000"/>
                <w:spacing w:val="-1"/>
                <w:sz w:val="28"/>
              </w:rPr>
              <w:t>Об установлении на 2027 год запрета</w:t>
            </w:r>
          </w:p>
          <w:p w14:paraId="0D000000">
            <w:pPr>
              <w:pStyle w:val="Style_2"/>
              <w:spacing w:after="0" w:before="0" w:line="240" w:lineRule="auto"/>
              <w:ind w:firstLine="0" w:left="0" w:right="0"/>
              <w:jc w:val="center"/>
              <w:rPr>
                <w:b w:val="1"/>
                <w:color w:val="000000"/>
                <w:spacing w:val="-1"/>
                <w:sz w:val="28"/>
              </w:rPr>
            </w:pPr>
            <w:r>
              <w:rPr>
                <w:b w:val="1"/>
                <w:color w:val="000000"/>
                <w:spacing w:val="-1"/>
                <w:sz w:val="28"/>
              </w:rPr>
              <w:t xml:space="preserve">на привлечение хозяйствующими субъектами, осуществляющими деятельность на территории Ненецкого автономного округа, иностранных граждан, осуществляющих трудовую деятельность на основании патентов, </w:t>
            </w:r>
            <w:r>
              <w:rPr>
                <w:b w:val="1"/>
                <w:color w:val="000000"/>
                <w:spacing w:val="-1"/>
                <w:sz w:val="28"/>
              </w:rPr>
              <w:br/>
            </w:r>
            <w:r>
              <w:rPr>
                <w:b w:val="1"/>
                <w:color w:val="000000"/>
                <w:spacing w:val="-1"/>
                <w:sz w:val="28"/>
              </w:rPr>
              <w:t>по отдельным видам экономической деятельности</w:t>
            </w:r>
          </w:p>
        </w:tc>
      </w:tr>
    </w:tbl>
    <w:p w14:paraId="0E000000">
      <w:pPr>
        <w:pStyle w:val="Style_2"/>
        <w:ind/>
        <w:jc w:val="center"/>
        <w:rPr>
          <w:b w:val="1"/>
          <w:color w:val="000000"/>
          <w:spacing w:val="-1"/>
          <w:sz w:val="28"/>
        </w:rPr>
      </w:pPr>
    </w:p>
    <w:p w14:paraId="0F000000">
      <w:pPr>
        <w:pStyle w:val="Style_2"/>
        <w:ind/>
        <w:jc w:val="center"/>
        <w:rPr>
          <w:sz w:val="26"/>
        </w:rPr>
      </w:pPr>
    </w:p>
    <w:p w14:paraId="10000000">
      <w:pPr>
        <w:pStyle w:val="Style_2"/>
        <w:widowControl w:val="1"/>
        <w:ind w:firstLine="709" w:left="0" w:right="0"/>
        <w:jc w:val="both"/>
        <w:rPr>
          <w:sz w:val="26"/>
        </w:rPr>
      </w:pPr>
      <w:r>
        <w:rPr>
          <w:sz w:val="26"/>
        </w:rPr>
        <w:t xml:space="preserve">В соответствии с </w:t>
      </w:r>
      <w:r>
        <w:rPr>
          <w:sz w:val="26"/>
        </w:rPr>
        <w:fldChar w:fldCharType="begin"/>
      </w:r>
      <w:r>
        <w:rPr>
          <w:sz w:val="26"/>
        </w:rPr>
        <w:instrText>HYPERLINK "consultantplus://offline/ref=E1FC9AACD8CF63EDA8C0E7F42F600644E6DD5CC15C93B960E0A9DA70680832359F17D99916SDW5O"</w:instrText>
      </w:r>
      <w:r>
        <w:rPr>
          <w:sz w:val="26"/>
        </w:rPr>
        <w:fldChar w:fldCharType="separate"/>
      </w:r>
      <w:r>
        <w:rPr>
          <w:sz w:val="26"/>
        </w:rPr>
        <w:t>пунктом 6 статьи 18.1</w:t>
      </w:r>
      <w:r>
        <w:rPr>
          <w:sz w:val="26"/>
        </w:rPr>
        <w:fldChar w:fldCharType="end"/>
      </w:r>
      <w:r>
        <w:rPr>
          <w:sz w:val="26"/>
        </w:rPr>
        <w:t xml:space="preserve"> Федерального закона</w:t>
      </w:r>
      <w:r>
        <w:rPr>
          <w:sz w:val="26"/>
        </w:rPr>
        <w:br/>
      </w:r>
      <w:r>
        <w:rPr>
          <w:sz w:val="26"/>
        </w:rPr>
        <w:t>от 25.07.2002 № 115-ФЗ «О правовом положении иностранных граждан</w:t>
      </w:r>
      <w:r>
        <w:rPr>
          <w:sz w:val="26"/>
        </w:rPr>
        <w:br/>
      </w:r>
      <w:r>
        <w:rPr>
          <w:sz w:val="26"/>
        </w:rPr>
        <w:t>в Российской Федерации», постановлением Правительства Российской Федерации</w:t>
      </w:r>
      <w:r>
        <w:rPr>
          <w:sz w:val="26"/>
        </w:rPr>
        <w:br/>
      </w:r>
      <w:r>
        <w:rPr>
          <w:sz w:val="26"/>
        </w:rPr>
        <w:t>от 07.12.2015 № 1327 «Об утверждении Правил определения срока приведения хозяйствующими субъектами, осуществляющими деятельность на территории субъекта Российской Федерации, численности используемых ими иностранных работников в соответствии с запретом на привлечение такими хозяйствующими субъектами иностранных граждан, осуществляющих трудовую деятельность</w:t>
      </w:r>
      <w:r>
        <w:rPr>
          <w:sz w:val="26"/>
        </w:rPr>
        <w:br/>
      </w:r>
      <w:r>
        <w:rPr>
          <w:sz w:val="26"/>
        </w:rPr>
        <w:t>на основании патентов, по отдельным видам экономической деятельности, установленным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ПОСТАНОВЛЯЮ:</w:t>
      </w:r>
    </w:p>
    <w:p w14:paraId="11000000">
      <w:pPr>
        <w:pStyle w:val="Style_2"/>
        <w:widowControl w:val="1"/>
        <w:ind w:firstLine="709" w:left="0" w:right="0"/>
        <w:jc w:val="both"/>
        <w:rPr>
          <w:sz w:val="26"/>
        </w:rPr>
      </w:pPr>
      <w:bookmarkStart w:id="1" w:name="Par1"/>
      <w:bookmarkEnd w:id="1"/>
      <w:r>
        <w:rPr>
          <w:sz w:val="26"/>
        </w:rPr>
        <w:t>1. Установить на 2027 год запрет на привлечение хозяйствующими субъектами, осуществляющими деятельность на территории Ненецкого автономного округа, иностранных граждан, осуществляющих трудовую деятельность на основании патентов, по следующим видам экономической деятельности, предусмотренным Общероссийским классификатором видов экономической деятельности ОК 029-2014 (КДЕС Ред. 2):</w:t>
      </w:r>
    </w:p>
    <w:p w14:paraId="12000000">
      <w:pPr>
        <w:pStyle w:val="Style_2"/>
        <w:widowControl w:val="1"/>
        <w:ind w:firstLine="709" w:left="0" w:right="0"/>
        <w:rPr>
          <w:sz w:val="26"/>
        </w:rPr>
      </w:pPr>
      <w:r>
        <w:rPr>
          <w:sz w:val="26"/>
        </w:rPr>
        <w:t>1) торговля розничная автомобильными деталями, узлами и принадлежностями (код 45.32);</w:t>
      </w:r>
    </w:p>
    <w:p w14:paraId="13000000">
      <w:pPr>
        <w:pStyle w:val="Style_2"/>
        <w:widowControl w:val="1"/>
        <w:ind w:firstLine="709" w:left="0" w:right="0"/>
        <w:rPr>
          <w:sz w:val="26"/>
        </w:rPr>
      </w:pPr>
      <w:r>
        <w:rPr>
          <w:sz w:val="26"/>
        </w:rPr>
        <w:t>2) торговля оптовая за вознаграждение или на договорной основе (код 46.1);</w:t>
      </w:r>
    </w:p>
    <w:p w14:paraId="14000000">
      <w:pPr>
        <w:pStyle w:val="Style_2"/>
        <w:widowControl w:val="1"/>
        <w:ind w:firstLine="709" w:left="0" w:right="0"/>
        <w:rPr>
          <w:sz w:val="26"/>
        </w:rPr>
      </w:pPr>
      <w:r>
        <w:rPr>
          <w:sz w:val="26"/>
        </w:rPr>
        <w:t>3) торговля оптовая фруктами и овощами (код 46.31);</w:t>
      </w:r>
    </w:p>
    <w:p w14:paraId="15000000">
      <w:pPr>
        <w:pStyle w:val="Style_2"/>
        <w:widowControl w:val="1"/>
        <w:ind w:firstLine="709" w:left="0" w:right="0"/>
        <w:jc w:val="both"/>
        <w:rPr>
          <w:sz w:val="26"/>
        </w:rPr>
      </w:pPr>
      <w:r>
        <w:rPr>
          <w:sz w:val="26"/>
        </w:rPr>
        <w:t>4) торговля розничная преимущественно пищевыми продуктами, включая напитки, и табачными изделиями в неспециализированных магазинах (код 47.11);</w:t>
      </w:r>
    </w:p>
    <w:p w14:paraId="16000000">
      <w:pPr>
        <w:pStyle w:val="Style_2"/>
        <w:widowControl w:val="1"/>
        <w:ind w:firstLine="709" w:left="0" w:right="0"/>
        <w:jc w:val="both"/>
        <w:rPr>
          <w:sz w:val="26"/>
        </w:rPr>
      </w:pPr>
      <w:r>
        <w:rPr>
          <w:sz w:val="26"/>
        </w:rPr>
        <w:t>5) торговля розничная фруктами и овощами в специализированных</w:t>
      </w:r>
      <w:r>
        <w:rPr>
          <w:sz w:val="26"/>
        </w:rPr>
        <w:br/>
      </w:r>
      <w:r>
        <w:rPr>
          <w:sz w:val="26"/>
        </w:rPr>
        <w:t>магазинах (код 47.21);</w:t>
      </w:r>
    </w:p>
    <w:p w14:paraId="17000000">
      <w:pPr>
        <w:pStyle w:val="Style_2"/>
        <w:widowControl w:val="1"/>
        <w:ind w:firstLine="709" w:left="0" w:right="0"/>
        <w:jc w:val="both"/>
        <w:rPr>
          <w:sz w:val="26"/>
        </w:rPr>
      </w:pPr>
      <w:r>
        <w:rPr>
          <w:sz w:val="26"/>
        </w:rPr>
        <w:t>6) торговля розничная мясом и мясом птицы, включая субпродукты</w:t>
      </w:r>
      <w:r>
        <w:rPr>
          <w:sz w:val="26"/>
        </w:rPr>
        <w:br/>
      </w:r>
      <w:r>
        <w:rPr>
          <w:sz w:val="26"/>
        </w:rPr>
        <w:t>в специализированных магазинах (код 47.22.1);</w:t>
      </w:r>
    </w:p>
    <w:p w14:paraId="18000000">
      <w:pPr>
        <w:pStyle w:val="Style_2"/>
        <w:widowControl w:val="1"/>
        <w:ind w:firstLine="709" w:left="0" w:right="0"/>
        <w:jc w:val="both"/>
        <w:rPr>
          <w:sz w:val="26"/>
        </w:rPr>
      </w:pPr>
      <w:r>
        <w:rPr>
          <w:sz w:val="26"/>
        </w:rPr>
        <w:t>7) торговля розничная хлебом и хлебобулочными изделиями, и кондитерскими изделиями в специализированных магазинах (код 47.24);</w:t>
      </w:r>
    </w:p>
    <w:p w14:paraId="19000000">
      <w:pPr>
        <w:pStyle w:val="Style_2"/>
        <w:widowControl w:val="1"/>
        <w:ind w:firstLine="709" w:left="0" w:right="0"/>
        <w:jc w:val="both"/>
        <w:rPr>
          <w:sz w:val="26"/>
        </w:rPr>
      </w:pPr>
      <w:r>
        <w:rPr>
          <w:sz w:val="26"/>
        </w:rPr>
        <w:t>8) торговля розничная алкогольными напитками, включая пиво,</w:t>
      </w:r>
      <w:r>
        <w:rPr>
          <w:sz w:val="26"/>
        </w:rPr>
        <w:br/>
      </w:r>
      <w:r>
        <w:rPr>
          <w:sz w:val="26"/>
        </w:rPr>
        <w:t>в специализированных магазинах (код 47.25.1);</w:t>
      </w:r>
    </w:p>
    <w:p w14:paraId="1A000000">
      <w:pPr>
        <w:pStyle w:val="Style_2"/>
        <w:widowControl w:val="1"/>
        <w:ind w:firstLine="709" w:left="0" w:right="0"/>
        <w:jc w:val="both"/>
        <w:rPr>
          <w:sz w:val="26"/>
        </w:rPr>
      </w:pPr>
      <w:r>
        <w:rPr>
          <w:sz w:val="26"/>
        </w:rPr>
        <w:t>9) торговля розничная молочными продуктами и яйцами в специализированных магазинах (код 47.29.1);</w:t>
      </w:r>
    </w:p>
    <w:p w14:paraId="1B000000">
      <w:pPr>
        <w:pStyle w:val="Style_2"/>
        <w:widowControl w:val="1"/>
        <w:ind w:firstLine="709" w:left="0" w:right="0"/>
        <w:jc w:val="both"/>
        <w:rPr>
          <w:sz w:val="26"/>
        </w:rPr>
      </w:pPr>
      <w:r>
        <w:rPr>
          <w:sz w:val="26"/>
        </w:rPr>
        <w:t>10) деятельность сухопутного пассажирского транспорта: перевозки пассажиров в городском и пригородном сообщении (код 49.31);</w:t>
      </w:r>
    </w:p>
    <w:p w14:paraId="1C000000">
      <w:pPr>
        <w:pStyle w:val="Style_2"/>
        <w:widowControl w:val="1"/>
        <w:ind w:firstLine="709" w:left="0" w:right="0"/>
        <w:jc w:val="both"/>
        <w:rPr>
          <w:sz w:val="26"/>
        </w:rPr>
      </w:pPr>
      <w:r>
        <w:rPr>
          <w:sz w:val="26"/>
        </w:rPr>
        <w:t>11) деятельность легкового такси и арендованных легковых автомобилей</w:t>
      </w:r>
      <w:r>
        <w:rPr>
          <w:sz w:val="26"/>
        </w:rPr>
        <w:br/>
      </w:r>
      <w:r>
        <w:rPr>
          <w:sz w:val="26"/>
        </w:rPr>
        <w:t>с водителем (код 49.32);</w:t>
      </w:r>
    </w:p>
    <w:p w14:paraId="1D000000">
      <w:pPr>
        <w:pStyle w:val="Style_2"/>
        <w:ind w:firstLine="709" w:left="0" w:right="0"/>
        <w:jc w:val="both"/>
        <w:rPr>
          <w:sz w:val="26"/>
        </w:rPr>
      </w:pPr>
      <w:r>
        <w:rPr>
          <w:sz w:val="26"/>
        </w:rPr>
        <w:t>12) деятельность прочего сухопутного пассажирского транспорта,</w:t>
      </w:r>
      <w:r>
        <w:rPr>
          <w:sz w:val="26"/>
        </w:rPr>
        <w:br/>
      </w:r>
      <w:r>
        <w:rPr>
          <w:sz w:val="26"/>
        </w:rPr>
        <w:t xml:space="preserve">не включенная в другие группировки (код 49.39); </w:t>
      </w:r>
    </w:p>
    <w:p w14:paraId="1E000000">
      <w:pPr>
        <w:pStyle w:val="Style_2"/>
        <w:widowControl w:val="1"/>
        <w:ind w:firstLine="709" w:left="0" w:right="0"/>
        <w:jc w:val="both"/>
        <w:rPr>
          <w:sz w:val="26"/>
        </w:rPr>
      </w:pPr>
      <w:r>
        <w:rPr>
          <w:sz w:val="26"/>
        </w:rPr>
        <w:t>13) деятельность автомобильного грузового транспорта и услуги по перевозкам (код 49.4);</w:t>
      </w:r>
    </w:p>
    <w:p w14:paraId="1F000000">
      <w:pPr>
        <w:pStyle w:val="Style_2"/>
        <w:widowControl w:val="1"/>
        <w:ind w:firstLine="709" w:left="0" w:right="0"/>
        <w:jc w:val="both"/>
        <w:rPr>
          <w:sz w:val="26"/>
        </w:rPr>
      </w:pPr>
      <w:r>
        <w:rPr>
          <w:sz w:val="26"/>
        </w:rPr>
        <w:t>14) перевозка грузов неспециализированными автотранспортными средствами (код 49.41.2);</w:t>
      </w:r>
    </w:p>
    <w:p w14:paraId="20000000">
      <w:pPr>
        <w:pStyle w:val="Style_2"/>
        <w:widowControl w:val="1"/>
        <w:ind w:firstLine="709" w:left="0" w:right="0"/>
        <w:jc w:val="both"/>
        <w:rPr>
          <w:sz w:val="26"/>
        </w:rPr>
      </w:pPr>
      <w:r>
        <w:rPr>
          <w:sz w:val="26"/>
        </w:rPr>
        <w:t>15) деятельность морского грузового транспорта (код 50.20);</w:t>
      </w:r>
    </w:p>
    <w:p w14:paraId="21000000">
      <w:pPr>
        <w:pStyle w:val="Style_2"/>
        <w:widowControl w:val="1"/>
        <w:ind w:firstLine="709" w:left="0" w:right="0"/>
        <w:jc w:val="both"/>
        <w:rPr>
          <w:sz w:val="26"/>
        </w:rPr>
      </w:pPr>
      <w:r>
        <w:rPr>
          <w:sz w:val="26"/>
        </w:rPr>
        <w:t>16) деятельность внутреннего водного пассажирского транспорта (код 50.30);</w:t>
      </w:r>
    </w:p>
    <w:p w14:paraId="22000000">
      <w:pPr>
        <w:pStyle w:val="Style_2"/>
        <w:ind w:firstLine="709" w:left="0" w:right="0"/>
        <w:jc w:val="both"/>
        <w:rPr>
          <w:sz w:val="26"/>
        </w:rPr>
      </w:pPr>
      <w:r>
        <w:rPr>
          <w:sz w:val="26"/>
        </w:rPr>
        <w:t xml:space="preserve">17) деятельность внутреннего водного грузового транспорта (код 50.40); </w:t>
      </w:r>
    </w:p>
    <w:p w14:paraId="23000000">
      <w:pPr>
        <w:pStyle w:val="Style_2"/>
        <w:ind w:firstLine="709" w:left="0" w:right="0"/>
        <w:jc w:val="both"/>
        <w:rPr>
          <w:sz w:val="26"/>
        </w:rPr>
      </w:pPr>
      <w:r>
        <w:rPr>
          <w:sz w:val="26"/>
        </w:rPr>
        <w:t xml:space="preserve">18) деятельность пассажирского воздушного транспорта (код 51.10); </w:t>
      </w:r>
    </w:p>
    <w:p w14:paraId="24000000">
      <w:pPr>
        <w:pStyle w:val="Style_2"/>
        <w:ind w:firstLine="709" w:left="0" w:right="0"/>
        <w:jc w:val="both"/>
        <w:rPr>
          <w:sz w:val="26"/>
        </w:rPr>
      </w:pPr>
      <w:r>
        <w:rPr>
          <w:sz w:val="26"/>
        </w:rPr>
        <w:t xml:space="preserve">19) деятельность грузового воздушного транспорта (код 51.21); </w:t>
      </w:r>
    </w:p>
    <w:p w14:paraId="25000000">
      <w:pPr>
        <w:pStyle w:val="Style_2"/>
        <w:widowControl w:val="1"/>
        <w:ind w:firstLine="709" w:left="0" w:right="0"/>
        <w:jc w:val="both"/>
        <w:rPr>
          <w:sz w:val="26"/>
        </w:rPr>
      </w:pPr>
      <w:r>
        <w:rPr>
          <w:sz w:val="26"/>
        </w:rPr>
        <w:t>20) транспортная обработка грузов (код 52.24);</w:t>
      </w:r>
    </w:p>
    <w:p w14:paraId="26000000">
      <w:pPr>
        <w:pStyle w:val="Style_2"/>
        <w:widowControl w:val="1"/>
        <w:ind w:firstLine="709" w:left="0" w:right="0"/>
        <w:jc w:val="both"/>
        <w:rPr>
          <w:sz w:val="26"/>
        </w:rPr>
      </w:pPr>
      <w:r>
        <w:rPr>
          <w:sz w:val="26"/>
        </w:rPr>
        <w:t>21) деятельность гостиниц и прочих мест для временного проживания</w:t>
      </w:r>
      <w:r>
        <w:rPr>
          <w:sz w:val="26"/>
        </w:rPr>
        <w:br/>
      </w:r>
      <w:r>
        <w:rPr>
          <w:sz w:val="26"/>
        </w:rPr>
        <w:t>(код 55.10);</w:t>
      </w:r>
    </w:p>
    <w:p w14:paraId="27000000">
      <w:pPr>
        <w:pStyle w:val="Style_2"/>
        <w:widowControl w:val="1"/>
        <w:ind w:firstLine="709" w:left="0" w:right="0"/>
        <w:jc w:val="both"/>
        <w:rPr>
          <w:sz w:val="26"/>
        </w:rPr>
      </w:pPr>
      <w:r>
        <w:rPr>
          <w:sz w:val="26"/>
        </w:rPr>
        <w:t>22) деятельность ресторанов и услуги по доставке продуктов</w:t>
      </w:r>
      <w:r>
        <w:rPr>
          <w:sz w:val="26"/>
        </w:rPr>
        <w:br/>
      </w:r>
      <w:r>
        <w:rPr>
          <w:sz w:val="26"/>
        </w:rPr>
        <w:t>питания (код 56.10);</w:t>
      </w:r>
    </w:p>
    <w:p w14:paraId="28000000">
      <w:pPr>
        <w:pStyle w:val="Style_2"/>
        <w:widowControl w:val="1"/>
        <w:ind w:firstLine="709" w:left="0" w:right="0"/>
        <w:jc w:val="both"/>
        <w:rPr>
          <w:sz w:val="26"/>
        </w:rPr>
      </w:pPr>
      <w:r>
        <w:rPr>
          <w:sz w:val="26"/>
        </w:rPr>
        <w:t>23) деятельность ресторанов и кафе с полным ресторанным обслуживанием, кафетериев, ресторанов быстрого питания и самообслуживания (код 56.10.1).</w:t>
      </w:r>
    </w:p>
    <w:p w14:paraId="29000000">
      <w:pPr>
        <w:pStyle w:val="Style_2"/>
        <w:widowControl w:val="1"/>
        <w:ind w:firstLine="709" w:left="0" w:right="0"/>
        <w:jc w:val="both"/>
        <w:rPr>
          <w:sz w:val="26"/>
        </w:rPr>
      </w:pPr>
      <w:bookmarkStart w:id="2" w:name="Par12"/>
      <w:bookmarkEnd w:id="2"/>
      <w:r>
        <w:rPr>
          <w:sz w:val="26"/>
        </w:rPr>
        <w:t>2. Хозяйствующим субъектам, осуществляющим на территории Ненецкого автономного округа виды экономической деятельности, предусмотренные</w:t>
      </w:r>
      <w:r>
        <w:rPr>
          <w:sz w:val="26"/>
        </w:rPr>
        <w:br/>
      </w:r>
      <w:r>
        <w:rPr>
          <w:sz w:val="26"/>
        </w:rPr>
        <w:t>пу</w:t>
      </w:r>
      <w:r>
        <w:rPr>
          <w:sz w:val="26"/>
        </w:rPr>
        <w:t>нкто</w:t>
      </w:r>
      <w:r>
        <w:rPr>
          <w:sz w:val="26"/>
        </w:rPr>
        <w:t>м</w:t>
      </w:r>
      <w:r>
        <w:rPr>
          <w:sz w:val="26"/>
        </w:rPr>
        <w:t xml:space="preserve"> 1 на</w:t>
      </w:r>
      <w:r>
        <w:rPr>
          <w:sz w:val="26"/>
        </w:rPr>
        <w:t>стоящего постановления, в течение трех месяцев со дня вступления</w:t>
      </w:r>
      <w:r>
        <w:rPr>
          <w:sz w:val="26"/>
        </w:rPr>
        <w:br/>
      </w:r>
      <w:r>
        <w:rPr>
          <w:sz w:val="26"/>
        </w:rPr>
        <w:t>в силу настоящего постановления привести численность используемых иностранных работников в соответствие с настоящим постановлением, руководствуясь требованиями трудового законодательства Российской Федерации.</w:t>
      </w:r>
    </w:p>
    <w:p w14:paraId="2A000000">
      <w:pPr>
        <w:pStyle w:val="Style_4"/>
        <w:widowControl w:val="1"/>
        <w:ind w:firstLine="709" w:left="0" w:right="0"/>
        <w:jc w:val="both"/>
      </w:pPr>
      <w:r>
        <w:rPr>
          <w:b w:val="0"/>
          <w:color w:val="000000"/>
          <w:sz w:val="26"/>
        </w:rPr>
        <w:t xml:space="preserve">Срок, предусмотренный </w:t>
      </w:r>
      <w:r>
        <w:rPr>
          <w:b w:val="0"/>
          <w:strike w:val="0"/>
          <w:color w:val="000000"/>
          <w:sz w:val="26"/>
          <w:u w:val="none"/>
        </w:rPr>
        <w:t>абзацем первым</w:t>
      </w:r>
      <w:r>
        <w:rPr>
          <w:b w:val="0"/>
          <w:color w:val="000000"/>
          <w:sz w:val="26"/>
        </w:rPr>
        <w:t xml:space="preserve"> настоящего пункта, распространяется на каждый вид экономической деятельности, по которому установлен запрет.</w:t>
      </w:r>
    </w:p>
    <w:p w14:paraId="2B000000">
      <w:pPr>
        <w:pStyle w:val="Style_2"/>
        <w:widowControl w:val="1"/>
        <w:ind w:firstLine="709" w:left="0" w:right="0"/>
        <w:jc w:val="both"/>
        <w:rPr>
          <w:sz w:val="26"/>
        </w:rPr>
      </w:pPr>
      <w:r>
        <w:rPr>
          <w:sz w:val="26"/>
        </w:rPr>
        <w:t>3. Настоящее постановление вступает в силу с 1 января 2027 года.</w:t>
      </w:r>
    </w:p>
    <w:p w14:paraId="2C000000">
      <w:pPr>
        <w:pStyle w:val="Style_2"/>
        <w:ind/>
        <w:jc w:val="both"/>
        <w:rPr>
          <w:spacing w:val="-1"/>
          <w:sz w:val="26"/>
        </w:rPr>
      </w:pPr>
    </w:p>
    <w:p w14:paraId="2D000000">
      <w:pPr>
        <w:pStyle w:val="Style_2"/>
        <w:ind/>
        <w:jc w:val="both"/>
        <w:rPr>
          <w:color w:val="000000"/>
          <w:spacing w:val="-1"/>
          <w:sz w:val="26"/>
        </w:rPr>
      </w:pPr>
    </w:p>
    <w:p w14:paraId="2E000000">
      <w:pPr>
        <w:pStyle w:val="Style_2"/>
        <w:ind/>
        <w:jc w:val="both"/>
        <w:rPr>
          <w:color w:val="000000"/>
          <w:spacing w:val="-1"/>
          <w:sz w:val="26"/>
        </w:rPr>
      </w:pPr>
      <w:r>
        <w:rPr>
          <w:sz w:val="26"/>
        </w:rPr>
        <w:t>Губернатор</w:t>
      </w:r>
    </w:p>
    <w:p w14:paraId="2F000000">
      <w:pPr>
        <w:pStyle w:val="Style_2"/>
        <w:widowControl w:val="1"/>
        <w:ind/>
        <w:jc w:val="both"/>
        <w:rPr>
          <w:sz w:val="26"/>
        </w:rPr>
      </w:pPr>
      <w:r>
        <w:rPr>
          <w:sz w:val="26"/>
        </w:rPr>
        <w:t>Ненецкого автономного округа                                                                              И.А. Гехт</w:t>
      </w:r>
    </w:p>
    <w:sectPr>
      <w:headerReference r:id="rId1" w:type="default"/>
      <w:type w:val="nextPage"/>
      <w:pgSz w:h="16838" w:orient="portrait" w:w="11906"/>
      <w:pgMar w:bottom="1077" w:footer="0" w:gutter="0" w:header="720" w:left="1644" w:right="624" w:top="1021"/>
      <w:pgNumType w:fmt="decimal" w:start="1"/>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center"/>
    </w:pPr>
    <w:r>
      <w:fldChar w:fldCharType="begin"/>
    </w:r>
    <w:r>
      <w:instrText xml:space="preserve">PAGE </w:instrText>
    </w:r>
    <w:r>
      <w:fldChar w:fldCharType="separate"/>
    </w:r>
    <w:r>
      <w:t xml:space="preserve"> </w:t>
    </w:r>
    <w:r>
      <w:fldChar w:fldCharType="end"/>
    </w: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widowControl w:val="0"/>
      <w:spacing w:after="0" w:before="0" w:line="240" w:lineRule="auto"/>
      <w:ind w:firstLine="0" w:left="0" w:right="0"/>
      <w:jc w:val="left"/>
    </w:pPr>
    <w:rPr>
      <w:rFonts w:ascii="Times New Roman" w:hAnsi="Times New Roman"/>
      <w:color w:val="000000"/>
      <w:spacing w:val="0"/>
      <w:sz w:val="20"/>
    </w:rPr>
  </w:style>
  <w:style w:default="1" w:styleId="Style_2_ch" w:type="character">
    <w:name w:val="Normal"/>
    <w:link w:val="Style_2"/>
    <w:rPr>
      <w:rFonts w:ascii="Times New Roman" w:hAnsi="Times New Roman"/>
      <w:color w:val="000000"/>
      <w:spacing w:val="0"/>
      <w:sz w:val="20"/>
    </w:rPr>
  </w:style>
  <w:style w:styleId="Style_5" w:type="paragraph">
    <w:name w:val="Subtitle2"/>
    <w:link w:val="Style_5_ch"/>
    <w:rPr>
      <w:rFonts w:ascii="XO Thames" w:hAnsi="XO Thames"/>
      <w:i w:val="1"/>
      <w:color w:val="000000"/>
      <w:spacing w:val="0"/>
      <w:sz w:val="24"/>
    </w:rPr>
  </w:style>
  <w:style w:styleId="Style_5_ch" w:type="character">
    <w:name w:val="Subtitle2"/>
    <w:link w:val="Style_5"/>
    <w:rPr>
      <w:rFonts w:ascii="XO Thames" w:hAnsi="XO Thames"/>
      <w:i w:val="1"/>
      <w:color w:val="000000"/>
      <w:spacing w:val="0"/>
      <w:sz w:val="24"/>
    </w:rPr>
  </w:style>
  <w:style w:styleId="Style_6" w:type="paragraph">
    <w:name w:val="toc 2"/>
    <w:next w:val="Style_2"/>
    <w:link w:val="Style_6_ch"/>
    <w:uiPriority w:val="39"/>
    <w:pPr>
      <w:widowControl w:val="1"/>
      <w:spacing w:after="0" w:before="0" w:line="240" w:lineRule="auto"/>
      <w:ind w:firstLine="0" w:left="200" w:right="0"/>
      <w:jc w:val="left"/>
    </w:pPr>
    <w:rPr>
      <w:rFonts w:ascii="XO Thames" w:hAnsi="XO Thames"/>
      <w:color w:val="000000"/>
      <w:spacing w:val="0"/>
      <w:sz w:val="28"/>
    </w:rPr>
  </w:style>
  <w:style w:styleId="Style_6_ch" w:type="character">
    <w:name w:val="toc 2"/>
    <w:link w:val="Style_6"/>
    <w:rPr>
      <w:rFonts w:ascii="XO Thames" w:hAnsi="XO Thames"/>
      <w:color w:val="000000"/>
      <w:spacing w:val="0"/>
      <w:sz w:val="28"/>
    </w:rPr>
  </w:style>
  <w:style w:styleId="Style_7" w:type="paragraph">
    <w:name w:val="Contents 9"/>
    <w:link w:val="Style_7_ch"/>
    <w:rPr>
      <w:rFonts w:ascii="XO Thames" w:hAnsi="XO Thames"/>
      <w:color w:val="000000"/>
      <w:spacing w:val="0"/>
      <w:sz w:val="28"/>
    </w:rPr>
  </w:style>
  <w:style w:styleId="Style_7_ch" w:type="character">
    <w:name w:val="Contents 9"/>
    <w:link w:val="Style_7"/>
    <w:rPr>
      <w:rFonts w:ascii="XO Thames" w:hAnsi="XO Thames"/>
      <w:color w:val="000000"/>
      <w:spacing w:val="0"/>
      <w:sz w:val="28"/>
    </w:rPr>
  </w:style>
  <w:style w:styleId="Style_8" w:type="paragraph">
    <w:name w:val="toc 4"/>
    <w:next w:val="Style_2"/>
    <w:link w:val="Style_8_ch"/>
    <w:uiPriority w:val="39"/>
    <w:pPr>
      <w:widowControl w:val="1"/>
      <w:spacing w:after="0" w:before="0" w:line="240" w:lineRule="auto"/>
      <w:ind w:firstLine="0" w:left="600" w:right="0"/>
      <w:jc w:val="left"/>
    </w:pPr>
    <w:rPr>
      <w:rFonts w:ascii="XO Thames" w:hAnsi="XO Thames"/>
      <w:color w:val="000000"/>
      <w:spacing w:val="0"/>
      <w:sz w:val="28"/>
    </w:rPr>
  </w:style>
  <w:style w:styleId="Style_8_ch" w:type="character">
    <w:name w:val="toc 4"/>
    <w:link w:val="Style_8"/>
    <w:rPr>
      <w:rFonts w:ascii="XO Thames" w:hAnsi="XO Thames"/>
      <w:color w:val="000000"/>
      <w:spacing w:val="0"/>
      <w:sz w:val="28"/>
    </w:rPr>
  </w:style>
  <w:style w:styleId="Style_9" w:type="paragraph">
    <w:name w:val="Heading 11"/>
    <w:link w:val="Style_9_ch"/>
    <w:rPr>
      <w:rFonts w:ascii="XO Thames" w:hAnsi="XO Thames"/>
      <w:b w:val="1"/>
      <w:color w:val="000000"/>
      <w:spacing w:val="0"/>
      <w:sz w:val="32"/>
    </w:rPr>
  </w:style>
  <w:style w:styleId="Style_9_ch" w:type="character">
    <w:name w:val="Heading 11"/>
    <w:link w:val="Style_9"/>
    <w:rPr>
      <w:rFonts w:ascii="XO Thames" w:hAnsi="XO Thames"/>
      <w:b w:val="1"/>
      <w:color w:val="000000"/>
      <w:spacing w:val="0"/>
      <w:sz w:val="32"/>
    </w:rPr>
  </w:style>
  <w:style w:styleId="Style_10" w:type="paragraph">
    <w:name w:val="List1"/>
    <w:basedOn w:val="Style_11"/>
    <w:link w:val="Style_10_ch"/>
    <w:rPr>
      <w:rFonts w:ascii="PT Astra Serif" w:hAnsi="PT Astra Serif"/>
    </w:rPr>
  </w:style>
  <w:style w:styleId="Style_10_ch" w:type="character">
    <w:name w:val="List1"/>
    <w:basedOn w:val="Style_11_ch"/>
    <w:link w:val="Style_10"/>
    <w:rPr>
      <w:rFonts w:ascii="PT Astra Serif" w:hAnsi="PT Astra Serif"/>
    </w:rPr>
  </w:style>
  <w:style w:styleId="Style_12" w:type="paragraph">
    <w:name w:val="Balloon Text11"/>
    <w:basedOn w:val="Style_2"/>
    <w:link w:val="Style_12_ch"/>
    <w:rPr>
      <w:rFonts w:ascii="Tahoma" w:hAnsi="Tahoma"/>
      <w:sz w:val="16"/>
    </w:rPr>
  </w:style>
  <w:style w:styleId="Style_12_ch" w:type="character">
    <w:name w:val="Balloon Text11"/>
    <w:basedOn w:val="Style_2_ch"/>
    <w:link w:val="Style_12"/>
    <w:rPr>
      <w:rFonts w:ascii="Tahoma" w:hAnsi="Tahoma"/>
      <w:sz w:val="16"/>
    </w:rPr>
  </w:style>
  <w:style w:styleId="Style_13" w:type="paragraph">
    <w:name w:val="Heading 211"/>
    <w:link w:val="Style_13_ch"/>
    <w:pPr>
      <w:widowControl w:val="1"/>
      <w:spacing w:after="0" w:before="0" w:line="240" w:lineRule="auto"/>
      <w:ind w:firstLine="0" w:left="0" w:right="0"/>
      <w:jc w:val="left"/>
    </w:pPr>
    <w:rPr>
      <w:rFonts w:ascii="XO Thames" w:hAnsi="XO Thames"/>
      <w:b w:val="1"/>
      <w:color w:val="000000"/>
      <w:spacing w:val="0"/>
      <w:sz w:val="28"/>
    </w:rPr>
  </w:style>
  <w:style w:styleId="Style_13_ch" w:type="character">
    <w:name w:val="Heading 211"/>
    <w:link w:val="Style_13"/>
    <w:rPr>
      <w:rFonts w:ascii="XO Thames" w:hAnsi="XO Thames"/>
      <w:b w:val="1"/>
      <w:color w:val="000000"/>
      <w:spacing w:val="0"/>
      <w:sz w:val="28"/>
    </w:rPr>
  </w:style>
  <w:style w:styleId="Style_14" w:type="paragraph">
    <w:name w:val="toc 6"/>
    <w:next w:val="Style_2"/>
    <w:link w:val="Style_14_ch"/>
    <w:uiPriority w:val="39"/>
    <w:pPr>
      <w:widowControl w:val="1"/>
      <w:spacing w:after="0" w:before="0" w:line="240" w:lineRule="auto"/>
      <w:ind w:firstLine="0" w:left="1000" w:right="0"/>
      <w:jc w:val="left"/>
    </w:pPr>
    <w:rPr>
      <w:rFonts w:ascii="XO Thames" w:hAnsi="XO Thames"/>
      <w:color w:val="000000"/>
      <w:spacing w:val="0"/>
      <w:sz w:val="28"/>
    </w:rPr>
  </w:style>
  <w:style w:styleId="Style_14_ch" w:type="character">
    <w:name w:val="toc 6"/>
    <w:link w:val="Style_14"/>
    <w:rPr>
      <w:rFonts w:ascii="XO Thames" w:hAnsi="XO Thames"/>
      <w:color w:val="000000"/>
      <w:spacing w:val="0"/>
      <w:sz w:val="28"/>
    </w:rPr>
  </w:style>
  <w:style w:styleId="Style_15" w:type="paragraph">
    <w:name w:val="Footer11"/>
    <w:link w:val="Style_15_ch"/>
    <w:pPr>
      <w:widowControl w:val="1"/>
      <w:spacing w:after="0" w:before="0" w:line="240" w:lineRule="auto"/>
      <w:ind w:firstLine="0" w:left="0" w:right="0"/>
      <w:jc w:val="left"/>
    </w:pPr>
    <w:rPr>
      <w:rFonts w:ascii="Times New Roman" w:hAnsi="Times New Roman"/>
      <w:color w:val="000000"/>
      <w:spacing w:val="0"/>
      <w:sz w:val="20"/>
    </w:rPr>
  </w:style>
  <w:style w:styleId="Style_15_ch" w:type="character">
    <w:name w:val="Footer11"/>
    <w:link w:val="Style_15"/>
    <w:rPr>
      <w:rFonts w:ascii="Times New Roman" w:hAnsi="Times New Roman"/>
      <w:color w:val="000000"/>
      <w:spacing w:val="0"/>
      <w:sz w:val="20"/>
    </w:rPr>
  </w:style>
  <w:style w:styleId="Style_16" w:type="paragraph">
    <w:name w:val="toc 7"/>
    <w:next w:val="Style_2"/>
    <w:link w:val="Style_16_ch"/>
    <w:uiPriority w:val="39"/>
    <w:pPr>
      <w:widowControl w:val="1"/>
      <w:spacing w:after="0" w:before="0" w:line="240" w:lineRule="auto"/>
      <w:ind w:firstLine="0" w:left="1200" w:right="0"/>
      <w:jc w:val="left"/>
    </w:pPr>
    <w:rPr>
      <w:rFonts w:ascii="XO Thames" w:hAnsi="XO Thames"/>
      <w:color w:val="000000"/>
      <w:spacing w:val="0"/>
      <w:sz w:val="28"/>
    </w:rPr>
  </w:style>
  <w:style w:styleId="Style_16_ch" w:type="character">
    <w:name w:val="toc 7"/>
    <w:link w:val="Style_16"/>
    <w:rPr>
      <w:rFonts w:ascii="XO Thames" w:hAnsi="XO Thames"/>
      <w:color w:val="000000"/>
      <w:spacing w:val="0"/>
      <w:sz w:val="28"/>
    </w:rPr>
  </w:style>
  <w:style w:styleId="Style_17" w:type="paragraph">
    <w:name w:val="Endnote"/>
    <w:link w:val="Style_17_ch"/>
    <w:pPr>
      <w:ind w:firstLine="851" w:left="0"/>
      <w:jc w:val="both"/>
    </w:pPr>
    <w:rPr>
      <w:rFonts w:ascii="XO Thames" w:hAnsi="XO Thames"/>
      <w:sz w:val="22"/>
    </w:rPr>
  </w:style>
  <w:style w:styleId="Style_17_ch" w:type="character">
    <w:name w:val="Endnote"/>
    <w:link w:val="Style_17"/>
    <w:rPr>
      <w:rFonts w:ascii="XO Thames" w:hAnsi="XO Thames"/>
      <w:sz w:val="22"/>
    </w:rPr>
  </w:style>
  <w:style w:styleId="Style_18" w:type="paragraph">
    <w:name w:val="heading 3"/>
    <w:next w:val="Style_2"/>
    <w:link w:val="Style_18_ch"/>
    <w:uiPriority w:val="9"/>
    <w:qFormat/>
    <w:pPr>
      <w:widowControl w:val="1"/>
      <w:spacing w:after="120" w:before="120" w:line="240" w:lineRule="auto"/>
      <w:ind w:firstLine="0" w:left="0" w:right="0"/>
      <w:jc w:val="both"/>
      <w:outlineLvl w:val="2"/>
    </w:pPr>
    <w:rPr>
      <w:rFonts w:ascii="XO Thames" w:hAnsi="XO Thames"/>
      <w:b w:val="1"/>
      <w:color w:val="000000"/>
      <w:spacing w:val="0"/>
      <w:sz w:val="26"/>
    </w:rPr>
  </w:style>
  <w:style w:styleId="Style_18_ch" w:type="character">
    <w:name w:val="heading 3"/>
    <w:link w:val="Style_18"/>
    <w:rPr>
      <w:rFonts w:ascii="XO Thames" w:hAnsi="XO Thames"/>
      <w:b w:val="1"/>
      <w:color w:val="000000"/>
      <w:spacing w:val="0"/>
      <w:sz w:val="26"/>
    </w:rPr>
  </w:style>
  <w:style w:styleId="Style_19" w:type="paragraph">
    <w:name w:val="Intense Emphasis11"/>
    <w:link w:val="Style_19_ch"/>
    <w:pPr>
      <w:widowControl w:val="1"/>
      <w:spacing w:after="0" w:before="0" w:line="240" w:lineRule="auto"/>
      <w:ind w:firstLine="0" w:left="0" w:right="0"/>
      <w:jc w:val="left"/>
    </w:pPr>
    <w:rPr>
      <w:rFonts w:ascii="Times New Roman" w:hAnsi="Times New Roman"/>
      <w:b w:val="1"/>
      <w:i w:val="1"/>
      <w:color w:val="4F81BD"/>
      <w:spacing w:val="0"/>
      <w:sz w:val="20"/>
    </w:rPr>
  </w:style>
  <w:style w:styleId="Style_19_ch" w:type="character">
    <w:name w:val="Intense Emphasis11"/>
    <w:link w:val="Style_19"/>
    <w:rPr>
      <w:rFonts w:ascii="Times New Roman" w:hAnsi="Times New Roman"/>
      <w:b w:val="1"/>
      <w:i w:val="1"/>
      <w:color w:val="4F81BD"/>
      <w:spacing w:val="0"/>
      <w:sz w:val="20"/>
    </w:rPr>
  </w:style>
  <w:style w:styleId="Style_20" w:type="paragraph">
    <w:name w:val="Endnote11"/>
    <w:link w:val="Style_20_ch"/>
    <w:pPr>
      <w:widowControl w:val="1"/>
      <w:spacing w:after="0" w:before="0" w:line="240" w:lineRule="auto"/>
      <w:ind w:firstLine="851" w:left="0" w:right="0"/>
      <w:jc w:val="both"/>
    </w:pPr>
    <w:rPr>
      <w:rFonts w:ascii="XO Thames" w:hAnsi="XO Thames"/>
      <w:color w:val="000000"/>
      <w:spacing w:val="0"/>
      <w:sz w:val="22"/>
    </w:rPr>
  </w:style>
  <w:style w:styleId="Style_20_ch" w:type="character">
    <w:name w:val="Endnote11"/>
    <w:link w:val="Style_20"/>
    <w:rPr>
      <w:rFonts w:ascii="XO Thames" w:hAnsi="XO Thames"/>
      <w:color w:val="000000"/>
      <w:spacing w:val="0"/>
      <w:sz w:val="22"/>
    </w:rPr>
  </w:style>
  <w:style w:styleId="Style_21" w:type="paragraph">
    <w:name w:val="Header2"/>
    <w:link w:val="Style_21_ch"/>
  </w:style>
  <w:style w:styleId="Style_21_ch" w:type="character">
    <w:name w:val="Header2"/>
    <w:link w:val="Style_21"/>
  </w:style>
  <w:style w:styleId="Style_22" w:type="paragraph">
    <w:name w:val="Колонтитул1"/>
    <w:link w:val="Style_22_ch"/>
    <w:pPr>
      <w:widowControl w:val="1"/>
      <w:spacing w:after="0" w:before="0" w:line="240" w:lineRule="auto"/>
      <w:ind w:firstLine="0" w:left="0" w:right="0"/>
      <w:jc w:val="left"/>
    </w:pPr>
    <w:rPr>
      <w:rFonts w:ascii="XO Thames" w:hAnsi="XO Thames"/>
      <w:color w:val="000000"/>
      <w:spacing w:val="0"/>
      <w:sz w:val="28"/>
    </w:rPr>
  </w:style>
  <w:style w:styleId="Style_22_ch" w:type="character">
    <w:name w:val="Колонтитул1"/>
    <w:link w:val="Style_22"/>
    <w:rPr>
      <w:rFonts w:ascii="XO Thames" w:hAnsi="XO Thames"/>
      <w:color w:val="000000"/>
      <w:spacing w:val="0"/>
      <w:sz w:val="28"/>
    </w:rPr>
  </w:style>
  <w:style w:styleId="Style_23" w:type="paragraph">
    <w:name w:val="Normal (Web)11"/>
    <w:basedOn w:val="Style_2"/>
    <w:link w:val="Style_23_ch"/>
    <w:pPr>
      <w:widowControl w:val="1"/>
      <w:spacing w:afterAutospacing="on" w:beforeAutospacing="on"/>
      <w:ind/>
    </w:pPr>
    <w:rPr>
      <w:sz w:val="24"/>
    </w:rPr>
  </w:style>
  <w:style w:styleId="Style_23_ch" w:type="character">
    <w:name w:val="Normal (Web)11"/>
    <w:basedOn w:val="Style_2_ch"/>
    <w:link w:val="Style_23"/>
    <w:rPr>
      <w:sz w:val="24"/>
    </w:rPr>
  </w:style>
  <w:style w:styleId="Style_24" w:type="paragraph">
    <w:name w:val="Heading 112"/>
    <w:link w:val="Style_24_ch"/>
    <w:pPr>
      <w:widowControl w:val="1"/>
      <w:spacing w:after="0" w:before="0" w:line="240" w:lineRule="auto"/>
      <w:ind w:firstLine="0" w:left="0" w:right="0"/>
      <w:jc w:val="left"/>
    </w:pPr>
    <w:rPr>
      <w:rFonts w:ascii="XO Thames" w:hAnsi="XO Thames"/>
      <w:b w:val="1"/>
      <w:color w:val="000000"/>
      <w:spacing w:val="0"/>
      <w:sz w:val="32"/>
    </w:rPr>
  </w:style>
  <w:style w:styleId="Style_24_ch" w:type="character">
    <w:name w:val="Heading 112"/>
    <w:link w:val="Style_24"/>
    <w:rPr>
      <w:rFonts w:ascii="XO Thames" w:hAnsi="XO Thames"/>
      <w:b w:val="1"/>
      <w:color w:val="000000"/>
      <w:spacing w:val="0"/>
      <w:sz w:val="32"/>
    </w:rPr>
  </w:style>
  <w:style w:styleId="Style_25" w:type="paragraph">
    <w:name w:val="Заголовок1"/>
    <w:basedOn w:val="Style_2"/>
    <w:next w:val="Style_4"/>
    <w:link w:val="Style_25_ch"/>
    <w:pPr>
      <w:keepNext w:val="1"/>
      <w:spacing w:after="120" w:before="240"/>
      <w:ind/>
    </w:pPr>
    <w:rPr>
      <w:rFonts w:ascii="PT Astra Serif" w:hAnsi="PT Astra Serif"/>
      <w:sz w:val="28"/>
    </w:rPr>
  </w:style>
  <w:style w:styleId="Style_25_ch" w:type="character">
    <w:name w:val="Заголовок1"/>
    <w:basedOn w:val="Style_2_ch"/>
    <w:link w:val="Style_25"/>
    <w:rPr>
      <w:rFonts w:ascii="PT Astra Serif" w:hAnsi="PT Astra Serif"/>
      <w:sz w:val="28"/>
    </w:rPr>
  </w:style>
  <w:style w:styleId="Style_26" w:type="paragraph">
    <w:name w:val="Footnote11"/>
    <w:link w:val="Style_26_ch"/>
    <w:pPr>
      <w:widowControl w:val="1"/>
      <w:spacing w:after="0" w:before="0" w:line="240" w:lineRule="auto"/>
      <w:ind w:firstLine="851" w:left="0" w:right="0"/>
      <w:jc w:val="both"/>
    </w:pPr>
    <w:rPr>
      <w:rFonts w:ascii="XO Thames" w:hAnsi="XO Thames"/>
      <w:color w:val="000000"/>
      <w:spacing w:val="0"/>
      <w:sz w:val="22"/>
    </w:rPr>
  </w:style>
  <w:style w:styleId="Style_26_ch" w:type="character">
    <w:name w:val="Footnote11"/>
    <w:link w:val="Style_26"/>
    <w:rPr>
      <w:rFonts w:ascii="XO Thames" w:hAnsi="XO Thames"/>
      <w:color w:val="000000"/>
      <w:spacing w:val="0"/>
      <w:sz w:val="22"/>
    </w:rPr>
  </w:style>
  <w:style w:styleId="Style_1" w:type="paragraph">
    <w:name w:val="Header"/>
    <w:basedOn w:val="Style_2"/>
    <w:link w:val="Style_1_ch"/>
    <w:pPr>
      <w:tabs>
        <w:tab w:leader="none" w:pos="709" w:val="clear"/>
        <w:tab w:leader="none" w:pos="4677" w:val="center"/>
        <w:tab w:leader="none" w:pos="9355" w:val="right"/>
      </w:tabs>
      <w:ind/>
    </w:pPr>
  </w:style>
  <w:style w:styleId="Style_1_ch" w:type="character">
    <w:name w:val="Header"/>
    <w:basedOn w:val="Style_2_ch"/>
    <w:link w:val="Style_1"/>
  </w:style>
  <w:style w:styleId="Style_27" w:type="paragraph">
    <w:name w:val="Endnote2"/>
    <w:link w:val="Style_27_ch"/>
    <w:pPr>
      <w:widowControl w:val="1"/>
      <w:spacing w:after="0" w:before="0" w:line="240" w:lineRule="auto"/>
      <w:ind w:firstLine="851" w:left="0" w:right="0"/>
      <w:jc w:val="both"/>
    </w:pPr>
    <w:rPr>
      <w:rFonts w:ascii="XO Thames" w:hAnsi="XO Thames"/>
      <w:color w:val="000000"/>
      <w:spacing w:val="0"/>
      <w:sz w:val="22"/>
    </w:rPr>
  </w:style>
  <w:style w:styleId="Style_27_ch" w:type="character">
    <w:name w:val="Endnote2"/>
    <w:link w:val="Style_27"/>
    <w:rPr>
      <w:rFonts w:ascii="XO Thames" w:hAnsi="XO Thames"/>
      <w:color w:val="000000"/>
      <w:spacing w:val="0"/>
      <w:sz w:val="22"/>
    </w:rPr>
  </w:style>
  <w:style w:styleId="Style_28" w:type="paragraph">
    <w:name w:val="Contents 11"/>
    <w:link w:val="Style_28_ch"/>
    <w:rPr>
      <w:rFonts w:ascii="XO Thames" w:hAnsi="XO Thames"/>
      <w:b w:val="1"/>
      <w:color w:val="000000"/>
      <w:spacing w:val="0"/>
      <w:sz w:val="28"/>
    </w:rPr>
  </w:style>
  <w:style w:styleId="Style_28_ch" w:type="character">
    <w:name w:val="Contents 11"/>
    <w:link w:val="Style_28"/>
    <w:rPr>
      <w:rFonts w:ascii="XO Thames" w:hAnsi="XO Thames"/>
      <w:b w:val="1"/>
      <w:color w:val="000000"/>
      <w:spacing w:val="0"/>
      <w:sz w:val="28"/>
    </w:rPr>
  </w:style>
  <w:style w:styleId="Style_29" w:type="paragraph">
    <w:name w:val="Title11"/>
    <w:link w:val="Style_29_ch"/>
    <w:pPr>
      <w:widowControl w:val="1"/>
      <w:spacing w:after="0" w:before="0" w:line="240" w:lineRule="auto"/>
      <w:ind w:firstLine="0" w:left="0" w:right="0"/>
      <w:jc w:val="left"/>
    </w:pPr>
    <w:rPr>
      <w:rFonts w:ascii="XO Thames" w:hAnsi="XO Thames"/>
      <w:b w:val="1"/>
      <w:caps w:val="1"/>
      <w:color w:val="000000"/>
      <w:spacing w:val="0"/>
      <w:sz w:val="40"/>
    </w:rPr>
  </w:style>
  <w:style w:styleId="Style_29_ch" w:type="character">
    <w:name w:val="Title11"/>
    <w:link w:val="Style_29"/>
    <w:rPr>
      <w:rFonts w:ascii="XO Thames" w:hAnsi="XO Thames"/>
      <w:b w:val="1"/>
      <w:caps w:val="1"/>
      <w:color w:val="000000"/>
      <w:spacing w:val="0"/>
      <w:sz w:val="40"/>
    </w:rPr>
  </w:style>
  <w:style w:styleId="Style_30" w:type="paragraph">
    <w:name w:val="Contents 2"/>
    <w:link w:val="Style_30_ch"/>
    <w:rPr>
      <w:rFonts w:ascii="XO Thames" w:hAnsi="XO Thames"/>
      <w:color w:val="000000"/>
      <w:spacing w:val="0"/>
      <w:sz w:val="28"/>
    </w:rPr>
  </w:style>
  <w:style w:styleId="Style_30_ch" w:type="character">
    <w:name w:val="Contents 2"/>
    <w:link w:val="Style_30"/>
    <w:rPr>
      <w:rFonts w:ascii="XO Thames" w:hAnsi="XO Thames"/>
      <w:color w:val="000000"/>
      <w:spacing w:val="0"/>
      <w:sz w:val="28"/>
    </w:rPr>
  </w:style>
  <w:style w:styleId="Style_31" w:type="paragraph">
    <w:name w:val="Указатель1"/>
    <w:basedOn w:val="Style_2"/>
    <w:link w:val="Style_31_ch"/>
    <w:rPr>
      <w:rFonts w:ascii="PT Astra Serif" w:hAnsi="PT Astra Serif"/>
    </w:rPr>
  </w:style>
  <w:style w:styleId="Style_31_ch" w:type="character">
    <w:name w:val="Указатель1"/>
    <w:basedOn w:val="Style_2_ch"/>
    <w:link w:val="Style_31"/>
    <w:rPr>
      <w:rFonts w:ascii="PT Astra Serif" w:hAnsi="PT Astra Serif"/>
    </w:rPr>
  </w:style>
  <w:style w:styleId="Style_32" w:type="paragraph">
    <w:name w:val="toc 3"/>
    <w:next w:val="Style_2"/>
    <w:link w:val="Style_32_ch"/>
    <w:uiPriority w:val="39"/>
    <w:pPr>
      <w:widowControl w:val="1"/>
      <w:spacing w:after="0" w:before="0" w:line="240" w:lineRule="auto"/>
      <w:ind w:firstLine="0" w:left="400" w:right="0"/>
      <w:jc w:val="left"/>
    </w:pPr>
    <w:rPr>
      <w:rFonts w:ascii="XO Thames" w:hAnsi="XO Thames"/>
      <w:color w:val="000000"/>
      <w:spacing w:val="0"/>
      <w:sz w:val="28"/>
    </w:rPr>
  </w:style>
  <w:style w:styleId="Style_32_ch" w:type="character">
    <w:name w:val="toc 3"/>
    <w:link w:val="Style_32"/>
    <w:rPr>
      <w:rFonts w:ascii="XO Thames" w:hAnsi="XO Thames"/>
      <w:color w:val="000000"/>
      <w:spacing w:val="0"/>
      <w:sz w:val="28"/>
    </w:rPr>
  </w:style>
  <w:style w:styleId="Style_33" w:type="paragraph">
    <w:name w:val="Text body2"/>
    <w:link w:val="Style_33_ch"/>
    <w:pPr>
      <w:widowControl w:val="1"/>
      <w:spacing w:after="0" w:before="0" w:line="240" w:lineRule="auto"/>
      <w:ind w:firstLine="0" w:left="0" w:right="0"/>
      <w:jc w:val="left"/>
    </w:pPr>
    <w:rPr>
      <w:rFonts w:ascii="Times New Roman" w:hAnsi="Times New Roman"/>
      <w:color w:val="000000"/>
      <w:spacing w:val="5"/>
      <w:sz w:val="24"/>
    </w:rPr>
  </w:style>
  <w:style w:styleId="Style_33_ch" w:type="character">
    <w:name w:val="Text body2"/>
    <w:link w:val="Style_33"/>
    <w:rPr>
      <w:rFonts w:ascii="Times New Roman" w:hAnsi="Times New Roman"/>
      <w:color w:val="000000"/>
      <w:spacing w:val="5"/>
      <w:sz w:val="24"/>
    </w:rPr>
  </w:style>
  <w:style w:styleId="Style_34" w:type="paragraph">
    <w:name w:val="Contents 42"/>
    <w:link w:val="Style_34_ch"/>
    <w:pPr>
      <w:widowControl w:val="1"/>
      <w:spacing w:after="0" w:before="0" w:line="240" w:lineRule="auto"/>
      <w:ind w:firstLine="0" w:left="0" w:right="0"/>
      <w:jc w:val="left"/>
    </w:pPr>
    <w:rPr>
      <w:rFonts w:ascii="XO Thames" w:hAnsi="XO Thames"/>
      <w:color w:val="000000"/>
      <w:spacing w:val="0"/>
      <w:sz w:val="28"/>
    </w:rPr>
  </w:style>
  <w:style w:styleId="Style_34_ch" w:type="character">
    <w:name w:val="Contents 42"/>
    <w:link w:val="Style_34"/>
    <w:rPr>
      <w:rFonts w:ascii="XO Thames" w:hAnsi="XO Thames"/>
      <w:color w:val="000000"/>
      <w:spacing w:val="0"/>
      <w:sz w:val="28"/>
    </w:rPr>
  </w:style>
  <w:style w:styleId="Style_35" w:type="paragraph">
    <w:name w:val="ConsPlusNormal11"/>
    <w:link w:val="Style_35_ch"/>
    <w:pPr>
      <w:widowControl w:val="0"/>
      <w:spacing w:after="0" w:before="0" w:line="240" w:lineRule="auto"/>
      <w:ind w:firstLine="720" w:left="0" w:right="0"/>
      <w:jc w:val="left"/>
    </w:pPr>
    <w:rPr>
      <w:rFonts w:ascii="Arial" w:hAnsi="Arial"/>
      <w:color w:val="000000"/>
      <w:spacing w:val="0"/>
      <w:sz w:val="20"/>
    </w:rPr>
  </w:style>
  <w:style w:styleId="Style_35_ch" w:type="character">
    <w:name w:val="ConsPlusNormal11"/>
    <w:link w:val="Style_35"/>
    <w:rPr>
      <w:rFonts w:ascii="Arial" w:hAnsi="Arial"/>
      <w:color w:val="000000"/>
      <w:spacing w:val="0"/>
      <w:sz w:val="20"/>
    </w:rPr>
  </w:style>
  <w:style w:styleId="Style_36" w:type="paragraph">
    <w:name w:val="Heading 312"/>
    <w:link w:val="Style_36_ch"/>
    <w:pPr>
      <w:widowControl w:val="1"/>
      <w:spacing w:after="0" w:before="0" w:line="240" w:lineRule="auto"/>
      <w:ind w:firstLine="0" w:left="0" w:right="0"/>
      <w:jc w:val="left"/>
    </w:pPr>
    <w:rPr>
      <w:rFonts w:ascii="XO Thames" w:hAnsi="XO Thames"/>
      <w:b w:val="1"/>
      <w:color w:val="000000"/>
      <w:spacing w:val="0"/>
      <w:sz w:val="26"/>
    </w:rPr>
  </w:style>
  <w:style w:styleId="Style_36_ch" w:type="character">
    <w:name w:val="Heading 312"/>
    <w:link w:val="Style_36"/>
    <w:rPr>
      <w:rFonts w:ascii="XO Thames" w:hAnsi="XO Thames"/>
      <w:b w:val="1"/>
      <w:color w:val="000000"/>
      <w:spacing w:val="0"/>
      <w:sz w:val="26"/>
    </w:rPr>
  </w:style>
  <w:style w:styleId="Style_37" w:type="paragraph">
    <w:name w:val=" Знак Знак11"/>
    <w:basedOn w:val="Style_2"/>
    <w:link w:val="Style_37_ch"/>
    <w:pPr>
      <w:widowControl w:val="1"/>
      <w:spacing w:afterAutospacing="on" w:beforeAutospacing="on"/>
      <w:ind/>
    </w:pPr>
    <w:rPr>
      <w:rFonts w:ascii="Tahoma" w:hAnsi="Tahoma"/>
    </w:rPr>
  </w:style>
  <w:style w:styleId="Style_37_ch" w:type="character">
    <w:name w:val=" Знак Знак11"/>
    <w:basedOn w:val="Style_2_ch"/>
    <w:link w:val="Style_37"/>
    <w:rPr>
      <w:rFonts w:ascii="Tahoma" w:hAnsi="Tahoma"/>
    </w:rPr>
  </w:style>
  <w:style w:styleId="Style_38" w:type="paragraph">
    <w:name w:val="heading 5"/>
    <w:next w:val="Style_2"/>
    <w:link w:val="Style_38_ch"/>
    <w:uiPriority w:val="9"/>
    <w:qFormat/>
    <w:pPr>
      <w:widowControl w:val="1"/>
      <w:spacing w:after="120" w:before="120" w:line="240" w:lineRule="auto"/>
      <w:ind w:firstLine="0" w:left="0" w:right="0"/>
      <w:jc w:val="both"/>
      <w:outlineLvl w:val="4"/>
    </w:pPr>
    <w:rPr>
      <w:rFonts w:ascii="XO Thames" w:hAnsi="XO Thames"/>
      <w:b w:val="1"/>
      <w:color w:val="000000"/>
      <w:spacing w:val="0"/>
      <w:sz w:val="22"/>
    </w:rPr>
  </w:style>
  <w:style w:styleId="Style_38_ch" w:type="character">
    <w:name w:val="heading 5"/>
    <w:link w:val="Style_38"/>
    <w:rPr>
      <w:rFonts w:ascii="XO Thames" w:hAnsi="XO Thames"/>
      <w:b w:val="1"/>
      <w:color w:val="000000"/>
      <w:spacing w:val="0"/>
      <w:sz w:val="22"/>
    </w:rPr>
  </w:style>
  <w:style w:styleId="Style_39" w:type="paragraph">
    <w:name w:val="Contents 3"/>
    <w:link w:val="Style_39_ch"/>
    <w:rPr>
      <w:rFonts w:ascii="XO Thames" w:hAnsi="XO Thames"/>
      <w:color w:val="000000"/>
      <w:spacing w:val="0"/>
      <w:sz w:val="28"/>
    </w:rPr>
  </w:style>
  <w:style w:styleId="Style_39_ch" w:type="character">
    <w:name w:val="Contents 3"/>
    <w:link w:val="Style_39"/>
    <w:rPr>
      <w:rFonts w:ascii="XO Thames" w:hAnsi="XO Thames"/>
      <w:color w:val="000000"/>
      <w:spacing w:val="0"/>
      <w:sz w:val="28"/>
    </w:rPr>
  </w:style>
  <w:style w:styleId="Style_40" w:type="paragraph">
    <w:name w:val="heading 1"/>
    <w:next w:val="Style_2"/>
    <w:link w:val="Style_40_ch"/>
    <w:uiPriority w:val="9"/>
    <w:qFormat/>
    <w:pPr>
      <w:widowControl w:val="1"/>
      <w:spacing w:after="120" w:before="120" w:line="240" w:lineRule="auto"/>
      <w:ind w:firstLine="0" w:left="0" w:right="0"/>
      <w:jc w:val="both"/>
      <w:outlineLvl w:val="0"/>
    </w:pPr>
    <w:rPr>
      <w:rFonts w:ascii="XO Thames" w:hAnsi="XO Thames"/>
      <w:b w:val="1"/>
      <w:color w:val="000000"/>
      <w:spacing w:val="0"/>
      <w:sz w:val="32"/>
    </w:rPr>
  </w:style>
  <w:style w:styleId="Style_40_ch" w:type="character">
    <w:name w:val="heading 1"/>
    <w:link w:val="Style_40"/>
    <w:rPr>
      <w:rFonts w:ascii="XO Thames" w:hAnsi="XO Thames"/>
      <w:b w:val="1"/>
      <w:color w:val="000000"/>
      <w:spacing w:val="0"/>
      <w:sz w:val="32"/>
    </w:rPr>
  </w:style>
  <w:style w:styleId="Style_41" w:type="paragraph">
    <w:name w:val="Hyperlink"/>
    <w:link w:val="Style_41_ch"/>
    <w:rPr>
      <w:color w:val="0000FF"/>
      <w:u w:val="single"/>
    </w:rPr>
  </w:style>
  <w:style w:styleId="Style_41_ch" w:type="character">
    <w:name w:val="Hyperlink"/>
    <w:link w:val="Style_41"/>
    <w:rPr>
      <w:color w:val="0000FF"/>
      <w:u w:val="single"/>
    </w:rPr>
  </w:style>
  <w:style w:styleId="Style_42" w:type="paragraph">
    <w:name w:val="Footnote"/>
    <w:link w:val="Style_42_ch"/>
    <w:pPr>
      <w:ind w:firstLine="851" w:left="0"/>
      <w:jc w:val="both"/>
    </w:pPr>
    <w:rPr>
      <w:rFonts w:ascii="XO Thames" w:hAnsi="XO Thames"/>
      <w:sz w:val="22"/>
    </w:rPr>
  </w:style>
  <w:style w:styleId="Style_42_ch" w:type="character">
    <w:name w:val="Footnote"/>
    <w:link w:val="Style_42"/>
    <w:rPr>
      <w:rFonts w:ascii="XO Thames" w:hAnsi="XO Thames"/>
      <w:sz w:val="22"/>
    </w:rPr>
  </w:style>
  <w:style w:styleId="Style_43" w:type="paragraph">
    <w:name w:val="toc 1"/>
    <w:next w:val="Style_2"/>
    <w:link w:val="Style_43_ch"/>
    <w:uiPriority w:val="39"/>
    <w:pPr>
      <w:widowControl w:val="1"/>
      <w:spacing w:after="0" w:before="0" w:line="240" w:lineRule="auto"/>
      <w:ind w:firstLine="0" w:left="0" w:right="0"/>
      <w:jc w:val="left"/>
    </w:pPr>
    <w:rPr>
      <w:rFonts w:ascii="XO Thames" w:hAnsi="XO Thames"/>
      <w:b w:val="1"/>
      <w:color w:val="000000"/>
      <w:spacing w:val="0"/>
      <w:sz w:val="28"/>
    </w:rPr>
  </w:style>
  <w:style w:styleId="Style_43_ch" w:type="character">
    <w:name w:val="toc 1"/>
    <w:link w:val="Style_43"/>
    <w:rPr>
      <w:rFonts w:ascii="XO Thames" w:hAnsi="XO Thames"/>
      <w:b w:val="1"/>
      <w:color w:val="000000"/>
      <w:spacing w:val="0"/>
      <w:sz w:val="28"/>
    </w:rPr>
  </w:style>
  <w:style w:styleId="Style_44" w:type="paragraph">
    <w:name w:val="Contents 7"/>
    <w:link w:val="Style_44_ch"/>
    <w:rPr>
      <w:rFonts w:ascii="XO Thames" w:hAnsi="XO Thames"/>
      <w:color w:val="000000"/>
      <w:spacing w:val="0"/>
      <w:sz w:val="28"/>
    </w:rPr>
  </w:style>
  <w:style w:styleId="Style_44_ch" w:type="character">
    <w:name w:val="Contents 7"/>
    <w:link w:val="Style_44"/>
    <w:rPr>
      <w:rFonts w:ascii="XO Thames" w:hAnsi="XO Thames"/>
      <w:color w:val="000000"/>
      <w:spacing w:val="0"/>
      <w:sz w:val="28"/>
    </w:rPr>
  </w:style>
  <w:style w:styleId="Style_45" w:type="paragraph">
    <w:name w:val="Header and Footer"/>
    <w:link w:val="Style_45_ch"/>
    <w:rPr>
      <w:rFonts w:ascii="XO Thames" w:hAnsi="XO Thames"/>
      <w:sz w:val="28"/>
    </w:rPr>
  </w:style>
  <w:style w:styleId="Style_45_ch" w:type="character">
    <w:name w:val="Header and Footer"/>
    <w:link w:val="Style_45"/>
    <w:rPr>
      <w:rFonts w:ascii="XO Thames" w:hAnsi="XO Thames"/>
      <w:sz w:val="28"/>
    </w:rPr>
  </w:style>
  <w:style w:styleId="Style_46" w:type="paragraph">
    <w:name w:val="ConsPlusNonformat11"/>
    <w:link w:val="Style_46_ch"/>
    <w:pPr>
      <w:widowControl w:val="0"/>
      <w:spacing w:after="0" w:before="0" w:line="240" w:lineRule="auto"/>
      <w:ind w:firstLine="0" w:left="0" w:right="0"/>
      <w:jc w:val="left"/>
    </w:pPr>
    <w:rPr>
      <w:rFonts w:ascii="Courier New" w:hAnsi="Courier New"/>
      <w:color w:val="000000"/>
      <w:spacing w:val="0"/>
      <w:sz w:val="20"/>
    </w:rPr>
  </w:style>
  <w:style w:styleId="Style_46_ch" w:type="character">
    <w:name w:val="ConsPlusNonformat11"/>
    <w:link w:val="Style_46"/>
    <w:rPr>
      <w:rFonts w:ascii="Courier New" w:hAnsi="Courier New"/>
      <w:color w:val="000000"/>
      <w:spacing w:val="0"/>
      <w:sz w:val="20"/>
    </w:rPr>
  </w:style>
  <w:style w:styleId="Style_47" w:type="paragraph">
    <w:name w:val="Internet link2"/>
    <w:link w:val="Style_47_ch"/>
    <w:pPr>
      <w:widowControl w:val="1"/>
      <w:spacing w:after="0" w:before="0" w:line="240" w:lineRule="auto"/>
      <w:ind w:firstLine="0" w:left="0" w:right="0"/>
      <w:jc w:val="left"/>
    </w:pPr>
    <w:rPr>
      <w:rFonts w:ascii="Times New Roman" w:hAnsi="Times New Roman"/>
      <w:color w:val="0000FF"/>
      <w:spacing w:val="0"/>
      <w:sz w:val="20"/>
      <w:u w:val="single"/>
    </w:rPr>
  </w:style>
  <w:style w:styleId="Style_47_ch" w:type="character">
    <w:name w:val="Internet link2"/>
    <w:link w:val="Style_47"/>
    <w:rPr>
      <w:rFonts w:ascii="Times New Roman" w:hAnsi="Times New Roman"/>
      <w:color w:val="0000FF"/>
      <w:spacing w:val="0"/>
      <w:sz w:val="20"/>
      <w:u w:val="single"/>
    </w:rPr>
  </w:style>
  <w:style w:styleId="Style_48" w:type="paragraph">
    <w:name w:val="toc 9"/>
    <w:next w:val="Style_2"/>
    <w:link w:val="Style_48_ch"/>
    <w:uiPriority w:val="39"/>
    <w:pPr>
      <w:widowControl w:val="1"/>
      <w:spacing w:after="0" w:before="0" w:line="240" w:lineRule="auto"/>
      <w:ind w:firstLine="0" w:left="1600" w:right="0"/>
      <w:jc w:val="left"/>
    </w:pPr>
    <w:rPr>
      <w:rFonts w:ascii="XO Thames" w:hAnsi="XO Thames"/>
      <w:color w:val="000000"/>
      <w:spacing w:val="0"/>
      <w:sz w:val="28"/>
    </w:rPr>
  </w:style>
  <w:style w:styleId="Style_48_ch" w:type="character">
    <w:name w:val="toc 9"/>
    <w:link w:val="Style_48"/>
    <w:rPr>
      <w:rFonts w:ascii="XO Thames" w:hAnsi="XO Thames"/>
      <w:color w:val="000000"/>
      <w:spacing w:val="0"/>
      <w:sz w:val="28"/>
    </w:rPr>
  </w:style>
  <w:style w:styleId="Style_49" w:type="paragraph">
    <w:name w:val="Heading 22"/>
    <w:link w:val="Style_49_ch"/>
    <w:rPr>
      <w:rFonts w:ascii="XO Thames" w:hAnsi="XO Thames"/>
      <w:b w:val="1"/>
      <w:color w:val="000000"/>
      <w:spacing w:val="0"/>
      <w:sz w:val="28"/>
    </w:rPr>
  </w:style>
  <w:style w:styleId="Style_49_ch" w:type="character">
    <w:name w:val="Heading 22"/>
    <w:link w:val="Style_49"/>
    <w:rPr>
      <w:rFonts w:ascii="XO Thames" w:hAnsi="XO Thames"/>
      <w:b w:val="1"/>
      <w:color w:val="000000"/>
      <w:spacing w:val="0"/>
      <w:sz w:val="28"/>
    </w:rPr>
  </w:style>
  <w:style w:styleId="Style_50" w:type="paragraph">
    <w:name w:val="Caption"/>
    <w:basedOn w:val="Style_2"/>
    <w:link w:val="Style_50_ch"/>
    <w:pPr>
      <w:spacing w:after="120" w:before="120"/>
      <w:ind/>
    </w:pPr>
    <w:rPr>
      <w:rFonts w:ascii="PT Astra Serif" w:hAnsi="PT Astra Serif"/>
      <w:i w:val="1"/>
      <w:sz w:val="24"/>
    </w:rPr>
  </w:style>
  <w:style w:styleId="Style_50_ch" w:type="character">
    <w:name w:val="Caption"/>
    <w:basedOn w:val="Style_2_ch"/>
    <w:link w:val="Style_50"/>
    <w:rPr>
      <w:rFonts w:ascii="PT Astra Serif" w:hAnsi="PT Astra Serif"/>
      <w:i w:val="1"/>
      <w:sz w:val="24"/>
    </w:rPr>
  </w:style>
  <w:style w:styleId="Style_51" w:type="paragraph">
    <w:name w:val="Heading 512"/>
    <w:link w:val="Style_51_ch"/>
    <w:pPr>
      <w:widowControl w:val="1"/>
      <w:spacing w:after="0" w:before="0" w:line="240" w:lineRule="auto"/>
      <w:ind w:firstLine="0" w:left="0" w:right="0"/>
      <w:jc w:val="left"/>
    </w:pPr>
    <w:rPr>
      <w:rFonts w:ascii="XO Thames" w:hAnsi="XO Thames"/>
      <w:b w:val="1"/>
      <w:color w:val="000000"/>
      <w:spacing w:val="0"/>
      <w:sz w:val="22"/>
    </w:rPr>
  </w:style>
  <w:style w:styleId="Style_51_ch" w:type="character">
    <w:name w:val="Heading 512"/>
    <w:link w:val="Style_51"/>
    <w:rPr>
      <w:rFonts w:ascii="XO Thames" w:hAnsi="XO Thames"/>
      <w:b w:val="1"/>
      <w:color w:val="000000"/>
      <w:spacing w:val="0"/>
      <w:sz w:val="22"/>
    </w:rPr>
  </w:style>
  <w:style w:styleId="Style_52" w:type="paragraph">
    <w:name w:val="Contents 12"/>
    <w:link w:val="Style_52_ch"/>
    <w:pPr>
      <w:widowControl w:val="1"/>
      <w:spacing w:after="0" w:before="0" w:line="240" w:lineRule="auto"/>
      <w:ind w:firstLine="0" w:left="0" w:right="0"/>
      <w:jc w:val="left"/>
    </w:pPr>
    <w:rPr>
      <w:rFonts w:ascii="XO Thames" w:hAnsi="XO Thames"/>
      <w:b w:val="1"/>
      <w:color w:val="000000"/>
      <w:spacing w:val="0"/>
      <w:sz w:val="28"/>
    </w:rPr>
  </w:style>
  <w:style w:styleId="Style_52_ch" w:type="character">
    <w:name w:val="Contents 12"/>
    <w:link w:val="Style_52"/>
    <w:rPr>
      <w:rFonts w:ascii="XO Thames" w:hAnsi="XO Thames"/>
      <w:b w:val="1"/>
      <w:color w:val="000000"/>
      <w:spacing w:val="0"/>
      <w:sz w:val="28"/>
    </w:rPr>
  </w:style>
  <w:style w:styleId="Style_53" w:type="paragraph">
    <w:name w:val="Footnote2"/>
    <w:link w:val="Style_53_ch"/>
    <w:pPr>
      <w:widowControl w:val="1"/>
      <w:spacing w:after="0" w:before="0" w:line="240" w:lineRule="auto"/>
      <w:ind w:firstLine="851" w:left="0" w:right="0"/>
      <w:jc w:val="both"/>
    </w:pPr>
    <w:rPr>
      <w:rFonts w:ascii="XO Thames" w:hAnsi="XO Thames"/>
      <w:color w:val="000000"/>
      <w:spacing w:val="0"/>
      <w:sz w:val="22"/>
    </w:rPr>
  </w:style>
  <w:style w:styleId="Style_53_ch" w:type="character">
    <w:name w:val="Footnote2"/>
    <w:link w:val="Style_53"/>
    <w:rPr>
      <w:rFonts w:ascii="XO Thames" w:hAnsi="XO Thames"/>
      <w:color w:val="000000"/>
      <w:spacing w:val="0"/>
      <w:sz w:val="22"/>
    </w:rPr>
  </w:style>
  <w:style w:styleId="Style_54" w:type="paragraph">
    <w:name w:val="Header11"/>
    <w:link w:val="Style_54_ch"/>
    <w:pPr>
      <w:widowControl w:val="1"/>
      <w:spacing w:after="0" w:before="0" w:line="240" w:lineRule="auto"/>
      <w:ind w:firstLine="0" w:left="0" w:right="0"/>
      <w:jc w:val="left"/>
    </w:pPr>
    <w:rPr>
      <w:rFonts w:ascii="Times New Roman" w:hAnsi="Times New Roman"/>
      <w:color w:val="000000"/>
      <w:spacing w:val="0"/>
      <w:sz w:val="20"/>
    </w:rPr>
  </w:style>
  <w:style w:styleId="Style_54_ch" w:type="character">
    <w:name w:val="Header11"/>
    <w:link w:val="Style_54"/>
    <w:rPr>
      <w:rFonts w:ascii="Times New Roman" w:hAnsi="Times New Roman"/>
      <w:color w:val="000000"/>
      <w:spacing w:val="0"/>
      <w:sz w:val="20"/>
    </w:rPr>
  </w:style>
  <w:style w:styleId="Style_55" w:type="paragraph">
    <w:name w:val="toc 8"/>
    <w:next w:val="Style_2"/>
    <w:link w:val="Style_55_ch"/>
    <w:uiPriority w:val="39"/>
    <w:pPr>
      <w:widowControl w:val="1"/>
      <w:spacing w:after="0" w:before="0" w:line="240" w:lineRule="auto"/>
      <w:ind w:firstLine="0" w:left="1400" w:right="0"/>
      <w:jc w:val="left"/>
    </w:pPr>
    <w:rPr>
      <w:rFonts w:ascii="XO Thames" w:hAnsi="XO Thames"/>
      <w:color w:val="000000"/>
      <w:spacing w:val="0"/>
      <w:sz w:val="28"/>
    </w:rPr>
  </w:style>
  <w:style w:styleId="Style_55_ch" w:type="character">
    <w:name w:val="toc 8"/>
    <w:link w:val="Style_55"/>
    <w:rPr>
      <w:rFonts w:ascii="XO Thames" w:hAnsi="XO Thames"/>
      <w:color w:val="000000"/>
      <w:spacing w:val="0"/>
      <w:sz w:val="28"/>
    </w:rPr>
  </w:style>
  <w:style w:styleId="Style_56" w:type="paragraph">
    <w:name w:val="List"/>
    <w:basedOn w:val="Style_4"/>
    <w:link w:val="Style_56_ch"/>
    <w:rPr>
      <w:rFonts w:ascii="PT Astra Serif" w:hAnsi="PT Astra Serif"/>
    </w:rPr>
  </w:style>
  <w:style w:styleId="Style_56_ch" w:type="character">
    <w:name w:val="List"/>
    <w:basedOn w:val="Style_4_ch"/>
    <w:link w:val="Style_56"/>
    <w:rPr>
      <w:rFonts w:ascii="PT Astra Serif" w:hAnsi="PT Astra Serif"/>
    </w:rPr>
  </w:style>
  <w:style w:styleId="Style_57" w:type="paragraph">
    <w:name w:val="Contents 92"/>
    <w:link w:val="Style_57_ch"/>
    <w:pPr>
      <w:widowControl w:val="1"/>
      <w:spacing w:after="0" w:before="0" w:line="240" w:lineRule="auto"/>
      <w:ind w:firstLine="0" w:left="0" w:right="0"/>
      <w:jc w:val="left"/>
    </w:pPr>
    <w:rPr>
      <w:rFonts w:ascii="XO Thames" w:hAnsi="XO Thames"/>
      <w:color w:val="000000"/>
      <w:spacing w:val="0"/>
      <w:sz w:val="28"/>
    </w:rPr>
  </w:style>
  <w:style w:styleId="Style_57_ch" w:type="character">
    <w:name w:val="Contents 92"/>
    <w:link w:val="Style_57"/>
    <w:rPr>
      <w:rFonts w:ascii="XO Thames" w:hAnsi="XO Thames"/>
      <w:color w:val="000000"/>
      <w:spacing w:val="0"/>
      <w:sz w:val="28"/>
    </w:rPr>
  </w:style>
  <w:style w:styleId="Style_58" w:type="paragraph">
    <w:name w:val="Contents 4"/>
    <w:link w:val="Style_58_ch"/>
    <w:rPr>
      <w:rFonts w:ascii="XO Thames" w:hAnsi="XO Thames"/>
      <w:color w:val="000000"/>
      <w:spacing w:val="0"/>
      <w:sz w:val="28"/>
    </w:rPr>
  </w:style>
  <w:style w:styleId="Style_58_ch" w:type="character">
    <w:name w:val="Contents 4"/>
    <w:link w:val="Style_58"/>
    <w:rPr>
      <w:rFonts w:ascii="XO Thames" w:hAnsi="XO Thames"/>
      <w:color w:val="000000"/>
      <w:spacing w:val="0"/>
      <w:sz w:val="28"/>
    </w:rPr>
  </w:style>
  <w:style w:styleId="Style_59" w:type="paragraph">
    <w:name w:val="Contents 22"/>
    <w:link w:val="Style_59_ch"/>
    <w:pPr>
      <w:widowControl w:val="1"/>
      <w:spacing w:after="0" w:before="0" w:line="240" w:lineRule="auto"/>
      <w:ind w:firstLine="0" w:left="0" w:right="0"/>
      <w:jc w:val="left"/>
    </w:pPr>
    <w:rPr>
      <w:rFonts w:ascii="XO Thames" w:hAnsi="XO Thames"/>
      <w:color w:val="000000"/>
      <w:spacing w:val="0"/>
      <w:sz w:val="28"/>
    </w:rPr>
  </w:style>
  <w:style w:styleId="Style_59_ch" w:type="character">
    <w:name w:val="Contents 22"/>
    <w:link w:val="Style_59"/>
    <w:rPr>
      <w:rFonts w:ascii="XO Thames" w:hAnsi="XO Thames"/>
      <w:color w:val="000000"/>
      <w:spacing w:val="0"/>
      <w:sz w:val="28"/>
    </w:rPr>
  </w:style>
  <w:style w:styleId="Style_60" w:type="paragraph">
    <w:name w:val="Heading 51"/>
    <w:link w:val="Style_60_ch"/>
    <w:rPr>
      <w:rFonts w:ascii="XO Thames" w:hAnsi="XO Thames"/>
      <w:b w:val="1"/>
      <w:color w:val="000000"/>
      <w:spacing w:val="0"/>
      <w:sz w:val="22"/>
    </w:rPr>
  </w:style>
  <w:style w:styleId="Style_60_ch" w:type="character">
    <w:name w:val="Heading 51"/>
    <w:link w:val="Style_60"/>
    <w:rPr>
      <w:rFonts w:ascii="XO Thames" w:hAnsi="XO Thames"/>
      <w:b w:val="1"/>
      <w:color w:val="000000"/>
      <w:spacing w:val="0"/>
      <w:sz w:val="22"/>
    </w:rPr>
  </w:style>
  <w:style w:styleId="Style_61" w:type="paragraph">
    <w:name w:val="Contents 81"/>
    <w:link w:val="Style_61_ch"/>
    <w:rPr>
      <w:rFonts w:ascii="XO Thames" w:hAnsi="XO Thames"/>
      <w:color w:val="000000"/>
      <w:spacing w:val="0"/>
      <w:sz w:val="28"/>
    </w:rPr>
  </w:style>
  <w:style w:styleId="Style_61_ch" w:type="character">
    <w:name w:val="Contents 81"/>
    <w:link w:val="Style_61"/>
    <w:rPr>
      <w:rFonts w:ascii="XO Thames" w:hAnsi="XO Thames"/>
      <w:color w:val="000000"/>
      <w:spacing w:val="0"/>
      <w:sz w:val="28"/>
    </w:rPr>
  </w:style>
  <w:style w:styleId="Style_62" w:type="paragraph">
    <w:name w:val="toc 5"/>
    <w:next w:val="Style_2"/>
    <w:link w:val="Style_62_ch"/>
    <w:uiPriority w:val="39"/>
    <w:pPr>
      <w:widowControl w:val="1"/>
      <w:spacing w:after="0" w:before="0" w:line="240" w:lineRule="auto"/>
      <w:ind w:firstLine="0" w:left="800" w:right="0"/>
      <w:jc w:val="left"/>
    </w:pPr>
    <w:rPr>
      <w:rFonts w:ascii="XO Thames" w:hAnsi="XO Thames"/>
      <w:color w:val="000000"/>
      <w:spacing w:val="0"/>
      <w:sz w:val="28"/>
    </w:rPr>
  </w:style>
  <w:style w:styleId="Style_62_ch" w:type="character">
    <w:name w:val="toc 5"/>
    <w:link w:val="Style_62"/>
    <w:rPr>
      <w:rFonts w:ascii="XO Thames" w:hAnsi="XO Thames"/>
      <w:color w:val="000000"/>
      <w:spacing w:val="0"/>
      <w:sz w:val="28"/>
    </w:rPr>
  </w:style>
  <w:style w:styleId="Style_63" w:type="paragraph">
    <w:name w:val="Contents 82"/>
    <w:link w:val="Style_63_ch"/>
    <w:pPr>
      <w:widowControl w:val="1"/>
      <w:spacing w:after="0" w:before="0" w:line="240" w:lineRule="auto"/>
      <w:ind w:firstLine="0" w:left="0" w:right="0"/>
      <w:jc w:val="left"/>
    </w:pPr>
    <w:rPr>
      <w:rFonts w:ascii="XO Thames" w:hAnsi="XO Thames"/>
      <w:color w:val="000000"/>
      <w:spacing w:val="0"/>
      <w:sz w:val="28"/>
    </w:rPr>
  </w:style>
  <w:style w:styleId="Style_63_ch" w:type="character">
    <w:name w:val="Contents 82"/>
    <w:link w:val="Style_63"/>
    <w:rPr>
      <w:rFonts w:ascii="XO Thames" w:hAnsi="XO Thames"/>
      <w:color w:val="000000"/>
      <w:spacing w:val="0"/>
      <w:sz w:val="28"/>
    </w:rPr>
  </w:style>
  <w:style w:styleId="Style_64" w:type="paragraph">
    <w:name w:val="Contents 62"/>
    <w:link w:val="Style_64_ch"/>
    <w:pPr>
      <w:widowControl w:val="1"/>
      <w:spacing w:after="0" w:before="0" w:line="240" w:lineRule="auto"/>
      <w:ind w:firstLine="0" w:left="0" w:right="0"/>
      <w:jc w:val="left"/>
    </w:pPr>
    <w:rPr>
      <w:rFonts w:ascii="XO Thames" w:hAnsi="XO Thames"/>
      <w:color w:val="000000"/>
      <w:spacing w:val="0"/>
      <w:sz w:val="28"/>
    </w:rPr>
  </w:style>
  <w:style w:styleId="Style_64_ch" w:type="character">
    <w:name w:val="Contents 62"/>
    <w:link w:val="Style_64"/>
    <w:rPr>
      <w:rFonts w:ascii="XO Thames" w:hAnsi="XO Thames"/>
      <w:color w:val="000000"/>
      <w:spacing w:val="0"/>
      <w:sz w:val="28"/>
    </w:rPr>
  </w:style>
  <w:style w:styleId="Style_65" w:type="paragraph">
    <w:name w:val="Contents 72"/>
    <w:link w:val="Style_65_ch"/>
    <w:pPr>
      <w:widowControl w:val="1"/>
      <w:spacing w:after="0" w:before="0" w:line="240" w:lineRule="auto"/>
      <w:ind w:firstLine="0" w:left="0" w:right="0"/>
      <w:jc w:val="left"/>
    </w:pPr>
    <w:rPr>
      <w:rFonts w:ascii="XO Thames" w:hAnsi="XO Thames"/>
      <w:color w:val="000000"/>
      <w:spacing w:val="0"/>
      <w:sz w:val="28"/>
    </w:rPr>
  </w:style>
  <w:style w:styleId="Style_65_ch" w:type="character">
    <w:name w:val="Contents 72"/>
    <w:link w:val="Style_65"/>
    <w:rPr>
      <w:rFonts w:ascii="XO Thames" w:hAnsi="XO Thames"/>
      <w:color w:val="000000"/>
      <w:spacing w:val="0"/>
      <w:sz w:val="28"/>
    </w:rPr>
  </w:style>
  <w:style w:styleId="Style_66" w:type="paragraph">
    <w:name w:val="Contents 6"/>
    <w:link w:val="Style_66_ch"/>
    <w:rPr>
      <w:rFonts w:ascii="XO Thames" w:hAnsi="XO Thames"/>
      <w:color w:val="000000"/>
      <w:spacing w:val="0"/>
      <w:sz w:val="28"/>
    </w:rPr>
  </w:style>
  <w:style w:styleId="Style_66_ch" w:type="character">
    <w:name w:val="Contents 6"/>
    <w:link w:val="Style_66"/>
    <w:rPr>
      <w:rFonts w:ascii="XO Thames" w:hAnsi="XO Thames"/>
      <w:color w:val="000000"/>
      <w:spacing w:val="0"/>
      <w:sz w:val="28"/>
    </w:rPr>
  </w:style>
  <w:style w:styleId="Style_67" w:type="paragraph">
    <w:name w:val="Footer2"/>
    <w:link w:val="Style_67_ch"/>
  </w:style>
  <w:style w:styleId="Style_67_ch" w:type="character">
    <w:name w:val="Footer2"/>
    <w:link w:val="Style_67"/>
  </w:style>
  <w:style w:styleId="Style_68" w:type="paragraph">
    <w:name w:val="Contents 52"/>
    <w:link w:val="Style_68_ch"/>
    <w:pPr>
      <w:widowControl w:val="1"/>
      <w:spacing w:after="0" w:before="0" w:line="240" w:lineRule="auto"/>
      <w:ind w:firstLine="0" w:left="0" w:right="0"/>
      <w:jc w:val="left"/>
    </w:pPr>
    <w:rPr>
      <w:rFonts w:ascii="XO Thames" w:hAnsi="XO Thames"/>
      <w:color w:val="000000"/>
      <w:spacing w:val="0"/>
      <w:sz w:val="28"/>
    </w:rPr>
  </w:style>
  <w:style w:styleId="Style_68_ch" w:type="character">
    <w:name w:val="Contents 52"/>
    <w:link w:val="Style_68"/>
    <w:rPr>
      <w:rFonts w:ascii="XO Thames" w:hAnsi="XO Thames"/>
      <w:color w:val="000000"/>
      <w:spacing w:val="0"/>
      <w:sz w:val="28"/>
    </w:rPr>
  </w:style>
  <w:style w:styleId="Style_69" w:type="paragraph">
    <w:name w:val="Heading 31"/>
    <w:link w:val="Style_69_ch"/>
    <w:rPr>
      <w:rFonts w:ascii="XO Thames" w:hAnsi="XO Thames"/>
      <w:b w:val="1"/>
      <w:color w:val="000000"/>
      <w:spacing w:val="0"/>
      <w:sz w:val="26"/>
    </w:rPr>
  </w:style>
  <w:style w:styleId="Style_69_ch" w:type="character">
    <w:name w:val="Heading 31"/>
    <w:link w:val="Style_69"/>
    <w:rPr>
      <w:rFonts w:ascii="XO Thames" w:hAnsi="XO Thames"/>
      <w:b w:val="1"/>
      <w:color w:val="000000"/>
      <w:spacing w:val="0"/>
      <w:sz w:val="26"/>
    </w:rPr>
  </w:style>
  <w:style w:styleId="Style_70" w:type="paragraph">
    <w:name w:val="Contents 5"/>
    <w:link w:val="Style_70_ch"/>
    <w:rPr>
      <w:rFonts w:ascii="XO Thames" w:hAnsi="XO Thames"/>
      <w:color w:val="000000"/>
      <w:spacing w:val="0"/>
      <w:sz w:val="28"/>
    </w:rPr>
  </w:style>
  <w:style w:styleId="Style_70_ch" w:type="character">
    <w:name w:val="Contents 5"/>
    <w:link w:val="Style_70"/>
    <w:rPr>
      <w:rFonts w:ascii="XO Thames" w:hAnsi="XO Thames"/>
      <w:color w:val="000000"/>
      <w:spacing w:val="0"/>
      <w:sz w:val="28"/>
    </w:rPr>
  </w:style>
  <w:style w:styleId="Style_71" w:type="paragraph">
    <w:name w:val="Contents 32"/>
    <w:link w:val="Style_71_ch"/>
    <w:pPr>
      <w:widowControl w:val="1"/>
      <w:spacing w:after="0" w:before="0" w:line="240" w:lineRule="auto"/>
      <w:ind w:firstLine="0" w:left="0" w:right="0"/>
      <w:jc w:val="left"/>
    </w:pPr>
    <w:rPr>
      <w:rFonts w:ascii="XO Thames" w:hAnsi="XO Thames"/>
      <w:color w:val="000000"/>
      <w:spacing w:val="0"/>
      <w:sz w:val="28"/>
    </w:rPr>
  </w:style>
  <w:style w:styleId="Style_71_ch" w:type="character">
    <w:name w:val="Contents 32"/>
    <w:link w:val="Style_71"/>
    <w:rPr>
      <w:rFonts w:ascii="XO Thames" w:hAnsi="XO Thames"/>
      <w:color w:val="000000"/>
      <w:spacing w:val="0"/>
      <w:sz w:val="28"/>
    </w:rPr>
  </w:style>
  <w:style w:styleId="Style_72" w:type="paragraph">
    <w:name w:val="Heading 42"/>
    <w:link w:val="Style_72_ch"/>
    <w:rPr>
      <w:rFonts w:ascii="XO Thames" w:hAnsi="XO Thames"/>
      <w:b w:val="1"/>
      <w:color w:val="000000"/>
      <w:spacing w:val="0"/>
      <w:sz w:val="24"/>
    </w:rPr>
  </w:style>
  <w:style w:styleId="Style_72_ch" w:type="character">
    <w:name w:val="Heading 42"/>
    <w:link w:val="Style_72"/>
    <w:rPr>
      <w:rFonts w:ascii="XO Thames" w:hAnsi="XO Thames"/>
      <w:b w:val="1"/>
      <w:color w:val="000000"/>
      <w:spacing w:val="0"/>
      <w:sz w:val="24"/>
    </w:rPr>
  </w:style>
  <w:style w:styleId="Style_73" w:type="paragraph">
    <w:name w:val="Subtitle11"/>
    <w:link w:val="Style_73_ch"/>
    <w:pPr>
      <w:widowControl w:val="1"/>
      <w:spacing w:after="0" w:before="0" w:line="240" w:lineRule="auto"/>
      <w:ind w:firstLine="0" w:left="0" w:right="0"/>
      <w:jc w:val="left"/>
    </w:pPr>
    <w:rPr>
      <w:rFonts w:ascii="XO Thames" w:hAnsi="XO Thames"/>
      <w:i w:val="1"/>
      <w:color w:val="000000"/>
      <w:spacing w:val="0"/>
      <w:sz w:val="24"/>
    </w:rPr>
  </w:style>
  <w:style w:styleId="Style_73_ch" w:type="character">
    <w:name w:val="Subtitle11"/>
    <w:link w:val="Style_73"/>
    <w:rPr>
      <w:rFonts w:ascii="XO Thames" w:hAnsi="XO Thames"/>
      <w:i w:val="1"/>
      <w:color w:val="000000"/>
      <w:spacing w:val="0"/>
      <w:sz w:val="24"/>
    </w:rPr>
  </w:style>
  <w:style w:styleId="Style_74" w:type="paragraph">
    <w:name w:val="Caption1"/>
    <w:link w:val="Style_74_ch"/>
    <w:rPr>
      <w:rFonts w:ascii="PT Astra Serif" w:hAnsi="PT Astra Serif"/>
      <w:i w:val="1"/>
      <w:sz w:val="24"/>
    </w:rPr>
  </w:style>
  <w:style w:styleId="Style_74_ch" w:type="character">
    <w:name w:val="Caption1"/>
    <w:link w:val="Style_74"/>
    <w:rPr>
      <w:rFonts w:ascii="PT Astra Serif" w:hAnsi="PT Astra Serif"/>
      <w:i w:val="1"/>
      <w:sz w:val="24"/>
    </w:rPr>
  </w:style>
  <w:style w:styleId="Style_75" w:type="paragraph">
    <w:name w:val="Subtitle"/>
    <w:next w:val="Style_2"/>
    <w:link w:val="Style_75_ch"/>
    <w:uiPriority w:val="11"/>
    <w:qFormat/>
    <w:pPr>
      <w:widowControl w:val="1"/>
      <w:spacing w:after="0" w:before="0" w:line="240" w:lineRule="auto"/>
      <w:ind w:firstLine="0" w:left="0" w:right="0"/>
      <w:jc w:val="both"/>
    </w:pPr>
    <w:rPr>
      <w:rFonts w:ascii="XO Thames" w:hAnsi="XO Thames"/>
      <w:i w:val="1"/>
      <w:color w:val="000000"/>
      <w:spacing w:val="0"/>
      <w:sz w:val="24"/>
    </w:rPr>
  </w:style>
  <w:style w:styleId="Style_75_ch" w:type="character">
    <w:name w:val="Subtitle"/>
    <w:link w:val="Style_75"/>
    <w:rPr>
      <w:rFonts w:ascii="XO Thames" w:hAnsi="XO Thames"/>
      <w:i w:val="1"/>
      <w:color w:val="000000"/>
      <w:spacing w:val="0"/>
      <w:sz w:val="24"/>
    </w:rPr>
  </w:style>
  <w:style w:styleId="Style_76" w:type="paragraph">
    <w:name w:val="Heading 411"/>
    <w:link w:val="Style_76_ch"/>
    <w:pPr>
      <w:widowControl w:val="1"/>
      <w:spacing w:after="0" w:before="0" w:line="240" w:lineRule="auto"/>
      <w:ind w:firstLine="0" w:left="0" w:right="0"/>
      <w:jc w:val="left"/>
    </w:pPr>
    <w:rPr>
      <w:rFonts w:ascii="XO Thames" w:hAnsi="XO Thames"/>
      <w:b w:val="1"/>
      <w:color w:val="000000"/>
      <w:spacing w:val="0"/>
      <w:sz w:val="24"/>
    </w:rPr>
  </w:style>
  <w:style w:styleId="Style_76_ch" w:type="character">
    <w:name w:val="Heading 411"/>
    <w:link w:val="Style_76"/>
    <w:rPr>
      <w:rFonts w:ascii="XO Thames" w:hAnsi="XO Thames"/>
      <w:b w:val="1"/>
      <w:color w:val="000000"/>
      <w:spacing w:val="0"/>
      <w:sz w:val="24"/>
    </w:rPr>
  </w:style>
  <w:style w:styleId="Style_4" w:type="paragraph">
    <w:name w:val="Body Text"/>
    <w:basedOn w:val="Style_2"/>
    <w:link w:val="Style_4_ch"/>
    <w:pPr>
      <w:ind/>
      <w:jc w:val="both"/>
    </w:pPr>
    <w:rPr>
      <w:color w:val="000000"/>
      <w:spacing w:val="5"/>
      <w:sz w:val="24"/>
    </w:rPr>
  </w:style>
  <w:style w:styleId="Style_4_ch" w:type="character">
    <w:name w:val="Body Text"/>
    <w:basedOn w:val="Style_2_ch"/>
    <w:link w:val="Style_4"/>
    <w:rPr>
      <w:color w:val="000000"/>
      <w:spacing w:val="5"/>
      <w:sz w:val="24"/>
    </w:rPr>
  </w:style>
  <w:style w:styleId="Style_77" w:type="paragraph">
    <w:name w:val="Title"/>
    <w:next w:val="Style_2"/>
    <w:link w:val="Style_77_ch"/>
    <w:uiPriority w:val="10"/>
    <w:qFormat/>
    <w:pPr>
      <w:widowControl w:val="1"/>
      <w:spacing w:after="567" w:before="567" w:line="240" w:lineRule="auto"/>
      <w:ind w:firstLine="0" w:left="0" w:right="0"/>
      <w:jc w:val="center"/>
    </w:pPr>
    <w:rPr>
      <w:rFonts w:ascii="XO Thames" w:hAnsi="XO Thames"/>
      <w:b w:val="1"/>
      <w:caps w:val="1"/>
      <w:color w:val="000000"/>
      <w:spacing w:val="0"/>
      <w:sz w:val="40"/>
    </w:rPr>
  </w:style>
  <w:style w:styleId="Style_77_ch" w:type="character">
    <w:name w:val="Title"/>
    <w:link w:val="Style_77"/>
    <w:rPr>
      <w:rFonts w:ascii="XO Thames" w:hAnsi="XO Thames"/>
      <w:b w:val="1"/>
      <w:caps w:val="1"/>
      <w:color w:val="000000"/>
      <w:spacing w:val="0"/>
      <w:sz w:val="40"/>
    </w:rPr>
  </w:style>
  <w:style w:styleId="Style_78" w:type="paragraph">
    <w:name w:val="heading 4"/>
    <w:next w:val="Style_2"/>
    <w:link w:val="Style_78_ch"/>
    <w:uiPriority w:val="9"/>
    <w:qFormat/>
    <w:pPr>
      <w:widowControl w:val="1"/>
      <w:spacing w:after="120" w:before="120" w:line="240" w:lineRule="auto"/>
      <w:ind w:firstLine="0" w:left="0" w:right="0"/>
      <w:jc w:val="both"/>
      <w:outlineLvl w:val="3"/>
    </w:pPr>
    <w:rPr>
      <w:rFonts w:ascii="XO Thames" w:hAnsi="XO Thames"/>
      <w:b w:val="1"/>
      <w:color w:val="000000"/>
      <w:spacing w:val="0"/>
      <w:sz w:val="24"/>
    </w:rPr>
  </w:style>
  <w:style w:styleId="Style_78_ch" w:type="character">
    <w:name w:val="heading 4"/>
    <w:link w:val="Style_78"/>
    <w:rPr>
      <w:rFonts w:ascii="XO Thames" w:hAnsi="XO Thames"/>
      <w:b w:val="1"/>
      <w:color w:val="000000"/>
      <w:spacing w:val="0"/>
      <w:sz w:val="24"/>
    </w:rPr>
  </w:style>
  <w:style w:styleId="Style_79" w:type="paragraph">
    <w:name w:val="Footer"/>
    <w:basedOn w:val="Style_2"/>
    <w:link w:val="Style_79_ch"/>
    <w:pPr>
      <w:tabs>
        <w:tab w:leader="none" w:pos="709" w:val="clear"/>
        <w:tab w:leader="none" w:pos="4677" w:val="center"/>
        <w:tab w:leader="none" w:pos="9355" w:val="right"/>
      </w:tabs>
      <w:ind/>
    </w:pPr>
  </w:style>
  <w:style w:styleId="Style_79_ch" w:type="character">
    <w:name w:val="Footer"/>
    <w:basedOn w:val="Style_2_ch"/>
    <w:link w:val="Style_79"/>
  </w:style>
  <w:style w:styleId="Style_80" w:type="paragraph">
    <w:name w:val="heading 2"/>
    <w:next w:val="Style_2"/>
    <w:link w:val="Style_80_ch"/>
    <w:uiPriority w:val="9"/>
    <w:qFormat/>
    <w:pPr>
      <w:widowControl w:val="1"/>
      <w:spacing w:after="120" w:before="120" w:line="240" w:lineRule="auto"/>
      <w:ind w:firstLine="0" w:left="0" w:right="0"/>
      <w:jc w:val="both"/>
      <w:outlineLvl w:val="1"/>
    </w:pPr>
    <w:rPr>
      <w:rFonts w:ascii="XO Thames" w:hAnsi="XO Thames"/>
      <w:b w:val="1"/>
      <w:color w:val="000000"/>
      <w:spacing w:val="0"/>
      <w:sz w:val="28"/>
    </w:rPr>
  </w:style>
  <w:style w:styleId="Style_80_ch" w:type="character">
    <w:name w:val="heading 2"/>
    <w:link w:val="Style_80"/>
    <w:rPr>
      <w:rFonts w:ascii="XO Thames" w:hAnsi="XO Thames"/>
      <w:b w:val="1"/>
      <w:color w:val="000000"/>
      <w:spacing w:val="0"/>
      <w:sz w:val="28"/>
    </w:rPr>
  </w:style>
  <w:style w:styleId="Style_81" w:type="paragraph">
    <w:name w:val="Internet link1"/>
    <w:link w:val="Style_81_ch"/>
    <w:pPr>
      <w:widowControl w:val="1"/>
      <w:spacing w:after="0" w:before="0" w:line="240" w:lineRule="auto"/>
      <w:ind w:firstLine="0" w:left="0" w:right="0"/>
      <w:jc w:val="left"/>
    </w:pPr>
    <w:rPr>
      <w:rFonts w:ascii="Times New Roman" w:hAnsi="Times New Roman"/>
      <w:color w:val="0000FF"/>
      <w:spacing w:val="0"/>
      <w:sz w:val="20"/>
      <w:u w:val="single"/>
    </w:rPr>
  </w:style>
  <w:style w:styleId="Style_81_ch" w:type="character">
    <w:name w:val="Internet link1"/>
    <w:link w:val="Style_81"/>
    <w:rPr>
      <w:rFonts w:ascii="Times New Roman" w:hAnsi="Times New Roman"/>
      <w:color w:val="0000FF"/>
      <w:spacing w:val="0"/>
      <w:sz w:val="20"/>
      <w:u w:val="single"/>
    </w:rPr>
  </w:style>
  <w:style w:styleId="Style_82" w:type="paragraph">
    <w:name w:val="Title2"/>
    <w:link w:val="Style_82_ch"/>
    <w:rPr>
      <w:rFonts w:ascii="XO Thames" w:hAnsi="XO Thames"/>
      <w:b w:val="1"/>
      <w:caps w:val="1"/>
      <w:color w:val="000000"/>
      <w:spacing w:val="0"/>
      <w:sz w:val="40"/>
    </w:rPr>
  </w:style>
  <w:style w:styleId="Style_82_ch" w:type="character">
    <w:name w:val="Title2"/>
    <w:link w:val="Style_82"/>
    <w:rPr>
      <w:rFonts w:ascii="XO Thames" w:hAnsi="XO Thames"/>
      <w:b w:val="1"/>
      <w:caps w:val="1"/>
      <w:color w:val="000000"/>
      <w:spacing w:val="0"/>
      <w:sz w:val="40"/>
    </w:rPr>
  </w:style>
  <w:style w:styleId="Style_11" w:type="paragraph">
    <w:name w:val="Text body1"/>
    <w:link w:val="Style_11_ch"/>
    <w:rPr>
      <w:color w:val="000000"/>
      <w:spacing w:val="5"/>
      <w:sz w:val="24"/>
    </w:rPr>
  </w:style>
  <w:style w:styleId="Style_11_ch" w:type="character">
    <w:name w:val="Text body1"/>
    <w:link w:val="Style_11"/>
    <w:rPr>
      <w:color w:val="000000"/>
      <w:spacing w:val="5"/>
      <w:sz w:val="24"/>
    </w:rPr>
  </w:style>
  <w:style w:default="1" w:styleId="Style_3" w:type="table">
    <w:name w:val="Normal Table"/>
    <w:tblPr>
      <w:tblCellMar>
        <w:top w:type="dxa" w:w="0"/>
        <w:left w:type="dxa" w:w="108"/>
        <w:bottom w:type="dxa" w:w="0"/>
        <w:right w:type="dxa" w:w="108"/>
      </w:tblCellMar>
    </w:tblPr>
  </w:style>
  <w:style w:styleId="Style_83" w:type="table">
    <w:name w:val="Table Grid"/>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media/1.png" Type="http://schemas.openxmlformats.org/officeDocument/2006/relationships/image"/>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gradFill>
        <a:gradFill>
          <a:gsLst>
            <a:gs pos="0">
              <a:schemeClr val="phClr">
                <a:shade val="51000"/>
              </a:schemeClr>
            </a:gs>
            <a:gs pos="80000">
              <a:schemeClr val="phClr">
                <a:shade val="93000"/>
              </a:schemeClr>
            </a:gs>
            <a:gs pos="100000">
              <a:schemeClr val="phClr">
                <a:shade val="94000"/>
              </a:schemeClr>
            </a:gs>
          </a:gsLst>
        </a:gradFill>
      </a:fillStyleLst>
      <a:lnStyleLst>
        <a:ln w="9525">
          <a:prstDash val="solid"/>
        </a:ln>
        <a:ln w="25400">
          <a:prstDash val="solid"/>
        </a:ln>
        <a:ln w="3810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gradFill>
        <a:gradFill>
          <a:gsLst>
            <a:gs pos="0">
              <a:schemeClr val="phClr">
                <a:tint val="80000"/>
              </a:schemeClr>
            </a:gs>
            <a:gs pos="100000">
              <a:schemeClr val="phClr">
                <a:shade val="3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MyOffice-CoreFramework-Linux/34-1238.862.9476.867.1@6a6f965769ddd834e814912714f1fa4bc0274a9d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2026-06-11T05:51:15Z</dcterms:modified>
</cp:coreProperties>
</file>