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spacing w:after="0" w:before="0" w:line="240" w:lineRule="auto"/>
        <w:ind/>
        <w:jc w:val="center"/>
        <w:rPr>
          <w:rFonts w:ascii="XO Thames" w:hAnsi="XO Thames"/>
          <w:sz w:val="26"/>
        </w:rPr>
      </w:pPr>
      <w:r>
        <w:rPr>
          <w:rFonts w:ascii="XO Thames" w:hAnsi="XO Thames"/>
          <w:b w:val="1"/>
          <w:sz w:val="26"/>
        </w:rPr>
        <w:t>СВОДНЫЙ ОТЧЕТ</w:t>
      </w:r>
    </w:p>
    <w:p w14:paraId="02000000">
      <w:pPr>
        <w:pStyle w:val="Style_1"/>
        <w:spacing w:after="0" w:before="0" w:line="240" w:lineRule="auto"/>
        <w:ind/>
        <w:jc w:val="center"/>
        <w:rPr>
          <w:rFonts w:ascii="XO Thames" w:hAnsi="XO Thames"/>
          <w:sz w:val="26"/>
        </w:rPr>
      </w:pPr>
      <w:r>
        <w:rPr>
          <w:rFonts w:ascii="XO Thames" w:hAnsi="XO Thames"/>
          <w:sz w:val="26"/>
        </w:rPr>
        <w:t>о результатах проведения оценки регулирующего воздействия</w:t>
      </w:r>
    </w:p>
    <w:p w14:paraId="03000000">
      <w:pPr>
        <w:pStyle w:val="Style_1"/>
        <w:spacing w:after="0" w:before="0" w:line="240" w:lineRule="auto"/>
        <w:ind/>
        <w:rPr>
          <w:rFonts w:ascii="XO Thames" w:hAnsi="XO Thames"/>
          <w:sz w:val="26"/>
        </w:rPr>
      </w:pPr>
    </w:p>
    <w:p w14:paraId="04000000">
      <w:pPr>
        <w:pStyle w:val="Style_1"/>
        <w:spacing w:after="0" w:before="0" w:line="240" w:lineRule="auto"/>
        <w:ind w:firstLine="709" w:left="0" w:right="0"/>
        <w:jc w:val="both"/>
        <w:rPr>
          <w:rFonts w:ascii="XO Thames" w:hAnsi="XO Thames"/>
          <w:sz w:val="26"/>
        </w:rPr>
      </w:pPr>
      <w:r>
        <w:rPr>
          <w:rFonts w:ascii="XO Thames" w:hAnsi="XO Thames"/>
          <w:b w:val="1"/>
          <w:sz w:val="26"/>
        </w:rPr>
        <w:t>1. Общая информация</w:t>
      </w:r>
    </w:p>
    <w:p w14:paraId="05000000">
      <w:pPr>
        <w:pStyle w:val="Style_1"/>
        <w:spacing w:after="0" w:before="0" w:line="240" w:lineRule="auto"/>
        <w:ind w:firstLine="709" w:left="0" w:right="0"/>
        <w:jc w:val="both"/>
        <w:rPr>
          <w:rFonts w:ascii="XO Thames" w:hAnsi="XO Thames"/>
          <w:sz w:val="26"/>
        </w:rPr>
      </w:pPr>
      <w:bookmarkStart w:id="1" w:name="Par4"/>
      <w:bookmarkEnd w:id="1"/>
      <w:r>
        <w:rPr>
          <w:rFonts w:ascii="XO Thames" w:hAnsi="XO Thames"/>
          <w:b w:val="1"/>
          <w:sz w:val="26"/>
        </w:rPr>
        <w:t>1.1. Разработчик проекта:</w:t>
      </w:r>
      <w:r>
        <w:rPr>
          <w:rFonts w:ascii="XO Thames" w:hAnsi="XO Thames"/>
          <w:sz w:val="26"/>
        </w:rPr>
        <w:t xml:space="preserve"> Департамент труда и социальной защиты населения Ненецкого автономного округа</w:t>
      </w:r>
    </w:p>
    <w:p w14:paraId="06000000">
      <w:pPr>
        <w:pStyle w:val="Style_1"/>
        <w:spacing w:after="0" w:before="0" w:line="240" w:lineRule="auto"/>
        <w:ind w:firstLine="709" w:left="0" w:right="0"/>
        <w:jc w:val="both"/>
        <w:rPr>
          <w:rFonts w:ascii="XO Thames" w:hAnsi="XO Thames"/>
          <w:sz w:val="26"/>
        </w:rPr>
      </w:pPr>
      <w:r>
        <w:rPr>
          <w:rFonts w:ascii="XO Thames" w:hAnsi="XO Thames"/>
          <w:b w:val="1"/>
          <w:sz w:val="26"/>
        </w:rPr>
        <w:t>1.2.</w:t>
      </w:r>
      <w:r>
        <w:rPr>
          <w:rFonts w:ascii="XO Thames" w:hAnsi="XO Thames"/>
          <w:b w:val="1"/>
          <w:spacing w:val="0"/>
          <w:sz w:val="26"/>
        </w:rPr>
        <w:t> </w:t>
      </w:r>
      <w:r>
        <w:rPr>
          <w:rFonts w:ascii="XO Thames" w:hAnsi="XO Thames"/>
          <w:b w:val="1"/>
          <w:sz w:val="26"/>
        </w:rPr>
        <w:t>Вид и наименование проекта:</w:t>
      </w:r>
      <w:r>
        <w:rPr>
          <w:rFonts w:ascii="XO Thames" w:hAnsi="XO Thames"/>
          <w:sz w:val="26"/>
        </w:rPr>
        <w:t xml:space="preserve"> постановление губернатора Ненецкого автономного округа «</w:t>
      </w:r>
      <w:r>
        <w:rPr>
          <w:rFonts w:ascii="XO Thames" w:hAnsi="XO Thames"/>
          <w:color w:val="000000"/>
          <w:spacing w:val="-1"/>
          <w:sz w:val="26"/>
        </w:rPr>
        <w:t>Об установлении на 2027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w:t>
      </w:r>
      <w:r>
        <w:rPr>
          <w:rFonts w:ascii="XO Thames" w:hAnsi="XO Thames"/>
          <w:color w:val="000000"/>
          <w:spacing w:val="-1"/>
          <w:sz w:val="26"/>
        </w:rPr>
        <w:br/>
      </w:r>
      <w:r>
        <w:rPr>
          <w:rFonts w:ascii="XO Thames" w:hAnsi="XO Thames"/>
          <w:color w:val="000000"/>
          <w:spacing w:val="-1"/>
          <w:sz w:val="26"/>
        </w:rPr>
        <w:t>на основании патентов, по отдельным видам экономической деятельности</w:t>
      </w:r>
      <w:r>
        <w:rPr>
          <w:rFonts w:ascii="XO Thames" w:hAnsi="XO Thames"/>
          <w:sz w:val="26"/>
        </w:rPr>
        <w:t>».</w:t>
      </w:r>
    </w:p>
    <w:p w14:paraId="07000000">
      <w:pPr>
        <w:pStyle w:val="Style_1"/>
        <w:spacing w:after="0" w:before="0" w:line="240" w:lineRule="auto"/>
        <w:ind w:firstLine="709" w:left="0" w:right="0"/>
        <w:jc w:val="both"/>
        <w:rPr>
          <w:rFonts w:ascii="XO Thames" w:hAnsi="XO Thames"/>
          <w:sz w:val="26"/>
        </w:rPr>
      </w:pPr>
      <w:r>
        <w:rPr>
          <w:rFonts w:ascii="XO Thames" w:hAnsi="XO Thames"/>
          <w:b w:val="1"/>
          <w:sz w:val="26"/>
        </w:rPr>
        <w:t xml:space="preserve">1.3. Степень регулирующего воздействия проекта нормативного правового акта: </w:t>
      </w:r>
      <w:r>
        <w:rPr>
          <w:rFonts w:ascii="XO Thames" w:hAnsi="XO Thames"/>
          <w:sz w:val="26"/>
        </w:rPr>
        <w:t>высокая.</w:t>
      </w:r>
    </w:p>
    <w:p w14:paraId="08000000">
      <w:pPr>
        <w:pStyle w:val="Style_1"/>
        <w:spacing w:after="0" w:before="0" w:line="240" w:lineRule="auto"/>
        <w:ind w:firstLine="709" w:left="0" w:right="0"/>
        <w:jc w:val="both"/>
        <w:rPr>
          <w:rFonts w:ascii="XO Thames" w:hAnsi="XO Thames"/>
          <w:sz w:val="26"/>
        </w:rPr>
      </w:pPr>
      <w:r>
        <w:rPr>
          <w:rFonts w:ascii="XO Thames" w:hAnsi="XO Thames"/>
          <w:b w:val="1"/>
          <w:sz w:val="26"/>
        </w:rPr>
        <w:t>1.4. Краткое описание проблемы, на решение которой направлен предлагаемый способ регулирования, оценка негативных эффектов, возникающих в связи</w:t>
      </w:r>
      <w:r>
        <w:rPr>
          <w:rFonts w:ascii="XO Thames" w:hAnsi="XO Thames"/>
          <w:b w:val="1"/>
          <w:sz w:val="26"/>
        </w:rPr>
        <w:br/>
      </w:r>
      <w:r>
        <w:rPr>
          <w:rFonts w:ascii="XO Thames" w:hAnsi="XO Thames"/>
          <w:b w:val="1"/>
          <w:sz w:val="26"/>
        </w:rPr>
        <w:t>с наличием рассматриваемой проблемы:</w:t>
      </w:r>
    </w:p>
    <w:p w14:paraId="09000000">
      <w:pPr>
        <w:pStyle w:val="Style_1"/>
        <w:widowControl w:val="0"/>
        <w:tabs>
          <w:tab w:leader="none" w:pos="708" w:val="clear"/>
          <w:tab w:leader="none" w:pos="1418" w:val="left"/>
        </w:tabs>
        <w:spacing w:after="0" w:before="0" w:line="240" w:lineRule="auto"/>
        <w:ind w:firstLine="567" w:left="0" w:right="0"/>
        <w:jc w:val="both"/>
        <w:rPr>
          <w:rFonts w:ascii="XO Thames" w:hAnsi="XO Thames"/>
          <w:sz w:val="26"/>
        </w:rPr>
      </w:pPr>
      <w:r>
        <w:rPr>
          <w:rFonts w:ascii="XO Thames" w:hAnsi="XO Thames"/>
          <w:sz w:val="26"/>
        </w:rPr>
        <w:t>По информации Управления МВД России по Ненецкому автономному округу, в 2026 году</w:t>
      </w:r>
      <w:r>
        <w:rPr>
          <w:rFonts w:ascii="XO Thames" w:hAnsi="XO Thames"/>
          <w:color w:val="000000"/>
          <w:sz w:val="26"/>
        </w:rPr>
        <w:t xml:space="preserve"> поставлено на миграционный учёт 716 (АППГ — 508) иностранных гражданина и лиц без гражданства, снято с миграционного учёта – 622 (АППГ - 529). </w:t>
      </w:r>
    </w:p>
    <w:p w14:paraId="0A000000">
      <w:pPr>
        <w:pStyle w:val="Style_1"/>
        <w:widowControl w:val="0"/>
        <w:tabs>
          <w:tab w:leader="none" w:pos="708" w:val="clear"/>
          <w:tab w:leader="none" w:pos="1418" w:val="left"/>
        </w:tabs>
        <w:spacing w:after="0" w:before="0" w:line="240" w:lineRule="auto"/>
        <w:ind w:firstLine="567" w:left="0" w:right="0"/>
        <w:jc w:val="both"/>
        <w:rPr>
          <w:rFonts w:ascii="XO Thames" w:hAnsi="XO Thames"/>
          <w:sz w:val="26"/>
        </w:rPr>
      </w:pPr>
      <w:r>
        <w:rPr>
          <w:rFonts w:ascii="XO Thames" w:hAnsi="XO Thames"/>
          <w:color w:val="000000"/>
          <w:sz w:val="26"/>
        </w:rPr>
        <w:t xml:space="preserve">По состоянию на 01.05.2026 на миграционном учете находится 367 иностранных граждан (из них 14 несовершеннолетних детей), зарегистрированных по месту жительства или пребывания (0,7% от численности населения). </w:t>
      </w:r>
    </w:p>
    <w:p w14:paraId="0B000000">
      <w:pPr>
        <w:pStyle w:val="Style_1"/>
        <w:spacing w:after="0" w:before="0" w:line="240" w:lineRule="auto"/>
        <w:ind w:firstLine="709" w:left="0" w:right="0"/>
        <w:jc w:val="both"/>
        <w:rPr>
          <w:rFonts w:ascii="XO Thames" w:hAnsi="XO Thames"/>
          <w:sz w:val="26"/>
        </w:rPr>
      </w:pPr>
      <w:r>
        <w:rPr>
          <w:rFonts w:ascii="XO Thames" w:hAnsi="XO Thames"/>
          <w:color w:val="000000"/>
          <w:sz w:val="26"/>
        </w:rPr>
        <w:t>Основные миграционные потоки формировали граждане Таджикистана – 252 (АППГ - 173), Белоруссии – 142 (АППГ - 122), Узбекистана – 151 (АППГ - 89), Казахстана – 53 (АППГ – 88).</w:t>
      </w:r>
    </w:p>
    <w:p w14:paraId="0C000000">
      <w:pPr>
        <w:pStyle w:val="Style_1"/>
        <w:spacing w:after="0" w:before="0" w:line="240" w:lineRule="auto"/>
        <w:ind w:firstLine="709" w:left="0" w:right="0"/>
        <w:jc w:val="both"/>
        <w:rPr>
          <w:rFonts w:ascii="XO Thames" w:hAnsi="XO Thames"/>
          <w:sz w:val="26"/>
        </w:rPr>
      </w:pPr>
      <w:r>
        <w:rPr>
          <w:rFonts w:ascii="XO Thames" w:hAnsi="XO Thames"/>
          <w:sz w:val="26"/>
        </w:rPr>
        <w:t xml:space="preserve">Структура въезда в Ненецкий автономный округ остается практически неизменной на протяжении последних лет: 95,6% въехавших составляют граждане СНГ. </w:t>
      </w:r>
    </w:p>
    <w:p w14:paraId="0D000000">
      <w:pPr>
        <w:pStyle w:val="Style_1"/>
        <w:tabs>
          <w:tab w:leader="none" w:pos="567" w:val="left"/>
          <w:tab w:leader="none" w:pos="708" w:val="clear"/>
          <w:tab w:leader="none" w:pos="993" w:val="left"/>
        </w:tabs>
        <w:spacing w:after="0" w:before="0" w:line="240" w:lineRule="auto"/>
        <w:ind w:firstLine="567" w:left="0" w:right="0"/>
        <w:jc w:val="both"/>
        <w:rPr>
          <w:rFonts w:ascii="XO Thames" w:hAnsi="XO Thames"/>
          <w:sz w:val="26"/>
        </w:rPr>
      </w:pPr>
      <w:r>
        <w:rPr>
          <w:rFonts w:ascii="XO Thames" w:hAnsi="XO Thames"/>
          <w:sz w:val="26"/>
        </w:rPr>
        <w:t xml:space="preserve">По состоянию на 01.06.2026 оформлено 157 патентов иностранным гражданам, пребывающим в безвизовом порядке на право осуществления трудовой деятельности, в разрезе стран: Таджикистан (108), Узбекистан (41), Азербайджан (8). </w:t>
      </w:r>
    </w:p>
    <w:p w14:paraId="0E000000">
      <w:pPr>
        <w:pStyle w:val="Style_1"/>
        <w:tabs>
          <w:tab w:leader="none" w:pos="567" w:val="left"/>
          <w:tab w:leader="none" w:pos="708" w:val="clear"/>
          <w:tab w:leader="none" w:pos="993" w:val="left"/>
        </w:tabs>
        <w:spacing w:after="0" w:before="0" w:line="240" w:lineRule="auto"/>
        <w:ind w:firstLine="567" w:left="0" w:right="0"/>
        <w:jc w:val="both"/>
        <w:rPr>
          <w:rFonts w:ascii="XO Thames" w:hAnsi="XO Thames"/>
          <w:sz w:val="26"/>
        </w:rPr>
      </w:pPr>
      <w:r>
        <w:rPr>
          <w:rFonts w:ascii="XO Thames" w:hAnsi="XO Thames"/>
          <w:sz w:val="26"/>
        </w:rPr>
        <w:t>Количество выданных патентов в 2026 году – 157, для работы у юридических лиц – 157, у физических лиц – 0. Общее количество работодателей, привлекающих иностранных работников составляет 99 единиц, из них: 57 организации и 42 индивидуальных предпринимателя.</w:t>
      </w:r>
    </w:p>
    <w:p w14:paraId="0F000000">
      <w:pPr>
        <w:pStyle w:val="Style_1"/>
        <w:spacing w:after="0" w:before="0" w:line="240" w:lineRule="auto"/>
        <w:ind w:firstLine="709" w:left="0" w:right="0"/>
        <w:jc w:val="both"/>
        <w:rPr>
          <w:rFonts w:ascii="XO Thames" w:hAnsi="XO Thames"/>
          <w:sz w:val="26"/>
        </w:rPr>
      </w:pPr>
      <w:r>
        <w:rPr>
          <w:rFonts w:ascii="XO Thames" w:hAnsi="XO Thames"/>
          <w:b w:val="1"/>
          <w:sz w:val="26"/>
        </w:rPr>
        <w:t xml:space="preserve">1.5. Краткое описание целей предлагаемого регулирования: </w:t>
      </w:r>
    </w:p>
    <w:p w14:paraId="10000000">
      <w:pPr>
        <w:pStyle w:val="Style_1"/>
        <w:spacing w:after="0" w:before="0" w:line="240" w:lineRule="auto"/>
        <w:ind w:firstLine="709" w:left="0" w:right="0"/>
        <w:jc w:val="both"/>
        <w:rPr>
          <w:rFonts w:ascii="Times New Roman" w:hAnsi="Times New Roman"/>
          <w:sz w:val="26"/>
        </w:rPr>
      </w:pPr>
      <w:r>
        <w:rPr>
          <w:rFonts w:ascii="XO Thames" w:hAnsi="XO Thames"/>
          <w:sz w:val="26"/>
        </w:rPr>
        <w:t>Проект постановления подготовлен в целях недопущения обострения миграционной ситуации на территории Ненецкого автономного округа, защиты национального рынка труда от избыточного привлечения иностранной рабочей силы в отдельные сферы деятельности, а также реализации полномочий по государственному регулированию рынка труда иностранных работников, обеспечения национальной безопасности с учетом позиции федерального законодательства о возможности установления запрета</w:t>
      </w:r>
      <w:r>
        <w:rPr>
          <w:rFonts w:ascii="XO Thames" w:hAnsi="XO Thames"/>
          <w:sz w:val="26"/>
        </w:rPr>
        <w:br/>
      </w:r>
      <w:r>
        <w:rPr>
          <w:rFonts w:ascii="XO Thames" w:hAnsi="XO Thames"/>
          <w:sz w:val="26"/>
        </w:rPr>
        <w:t>на привлечение иностранных граждан для осуществления трудовой деятельности</w:t>
      </w:r>
      <w:r>
        <w:rPr>
          <w:rFonts w:ascii="XO Thames" w:hAnsi="XO Thames"/>
          <w:sz w:val="26"/>
        </w:rPr>
        <w:br/>
      </w:r>
      <w:r>
        <w:rPr>
          <w:rFonts w:ascii="XO Thames" w:hAnsi="XO Thames"/>
          <w:sz w:val="26"/>
        </w:rPr>
        <w:t>на основании патентов субъектах Российской Федерации, обеспечения приоритетного права граждан Российской Федерации на трудоустройство путем запрета на привлечение хозяйствующими субъектами, осуществляющими деятельность на территории Ненецкого</w:t>
      </w:r>
      <w:r>
        <w:rPr>
          <w:rFonts w:ascii="Times New Roman" w:hAnsi="Times New Roman"/>
          <w:sz w:val="26"/>
        </w:rPr>
        <w:t xml:space="preserve"> </w:t>
      </w:r>
      <w:r>
        <w:rPr>
          <w:rFonts w:ascii="XO Thames" w:hAnsi="XO Thames"/>
          <w:sz w:val="26"/>
        </w:rPr>
        <w:t>автономного округа, иностранных граждан, осуществляющих трудовую деятельность</w:t>
      </w:r>
      <w:r>
        <w:rPr>
          <w:rFonts w:ascii="XO Thames" w:hAnsi="XO Thames"/>
          <w:sz w:val="26"/>
        </w:rPr>
        <w:br/>
      </w:r>
      <w:r>
        <w:rPr>
          <w:rFonts w:ascii="XO Thames" w:hAnsi="XO Thames"/>
          <w:sz w:val="26"/>
        </w:rPr>
        <w:t>на основании патентов, по отдельным видам экономической деятельности.</w:t>
      </w:r>
    </w:p>
    <w:p w14:paraId="11000000">
      <w:pPr>
        <w:pStyle w:val="Style_1"/>
        <w:spacing w:after="0" w:before="0" w:line="240" w:lineRule="auto"/>
        <w:ind w:firstLine="709" w:left="0" w:right="0"/>
        <w:jc w:val="both"/>
        <w:rPr>
          <w:rFonts w:ascii="XO Thames" w:hAnsi="XO Thames"/>
        </w:rPr>
      </w:pPr>
      <w:r>
        <w:rPr>
          <w:rFonts w:ascii="XO Thames" w:hAnsi="XO Thames"/>
          <w:b w:val="1"/>
          <w:sz w:val="26"/>
        </w:rPr>
        <w:t>1.6. Краткое описание содержания проекта:</w:t>
      </w:r>
    </w:p>
    <w:p w14:paraId="12000000">
      <w:pPr>
        <w:pStyle w:val="Style_1"/>
        <w:spacing w:after="0" w:before="0" w:line="240" w:lineRule="auto"/>
        <w:ind w:firstLine="709" w:left="0" w:right="0"/>
        <w:jc w:val="both"/>
        <w:rPr>
          <w:rFonts w:ascii="XO Thames" w:hAnsi="XO Thames"/>
        </w:rPr>
      </w:pPr>
      <w:r>
        <w:rPr>
          <w:rFonts w:ascii="XO Thames" w:hAnsi="XO Thames"/>
          <w:color w:val="000000"/>
          <w:spacing w:val="-1"/>
          <w:sz w:val="26"/>
        </w:rPr>
        <w:t>1) установить на 2027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w:t>
      </w:r>
      <w:r>
        <w:rPr>
          <w:rFonts w:ascii="XO Thames" w:hAnsi="XO Thames"/>
          <w:color w:val="000000"/>
          <w:spacing w:val="-1"/>
          <w:sz w:val="26"/>
        </w:rPr>
        <w:br/>
      </w:r>
      <w:r>
        <w:rPr>
          <w:rFonts w:ascii="XO Thames" w:hAnsi="XO Thames"/>
          <w:color w:val="000000"/>
          <w:spacing w:val="-1"/>
          <w:sz w:val="26"/>
        </w:rPr>
        <w:t>по отдельным видам экономической деятельности;</w:t>
      </w:r>
    </w:p>
    <w:p w14:paraId="13000000">
      <w:pPr>
        <w:pStyle w:val="Style_1"/>
        <w:spacing w:after="0" w:before="0" w:line="240" w:lineRule="auto"/>
        <w:ind w:firstLine="709" w:left="0" w:right="0"/>
        <w:jc w:val="both"/>
        <w:rPr>
          <w:rFonts w:ascii="XO Thames" w:hAnsi="XO Thames"/>
        </w:rPr>
      </w:pPr>
      <w:r>
        <w:rPr>
          <w:rFonts w:ascii="XO Thames" w:hAnsi="XO Thames"/>
          <w:color w:val="000000"/>
          <w:spacing w:val="-1"/>
          <w:sz w:val="26"/>
        </w:rPr>
        <w:t>2) обязать хозяйствующие субъекты в установленный срок привести численность используемых иностранных работников в соответствие с запретом, руководствуясь требованиями трудового законодательства.</w:t>
      </w:r>
    </w:p>
    <w:p w14:paraId="14000000">
      <w:pPr>
        <w:pStyle w:val="Style_1"/>
        <w:spacing w:after="0" w:before="0" w:line="240" w:lineRule="auto"/>
        <w:ind w:firstLine="709" w:left="0" w:right="0"/>
        <w:jc w:val="both"/>
        <w:rPr>
          <w:rFonts w:ascii="XO Thames" w:hAnsi="XO Thames"/>
        </w:rPr>
      </w:pPr>
      <w:r>
        <w:rPr>
          <w:rFonts w:ascii="XO Thames" w:hAnsi="XO Thames"/>
          <w:b w:val="1"/>
          <w:sz w:val="26"/>
        </w:rPr>
        <w:t>1.7. Срок, в течение которого принимались предложения в связи</w:t>
      </w:r>
      <w:r>
        <w:rPr>
          <w:rFonts w:ascii="XO Thames" w:hAnsi="XO Thames"/>
          <w:b w:val="1"/>
          <w:sz w:val="26"/>
        </w:rPr>
        <w:br/>
      </w:r>
      <w:r>
        <w:rPr>
          <w:rFonts w:ascii="XO Thames" w:hAnsi="XO Thames"/>
          <w:b w:val="1"/>
          <w:sz w:val="26"/>
        </w:rPr>
        <w:t xml:space="preserve">с размещением уведомления о начале обсуждения идеи правового регулирования:  </w:t>
      </w:r>
    </w:p>
    <w:p w14:paraId="15000000">
      <w:pPr>
        <w:pStyle w:val="Style_1"/>
        <w:spacing w:after="0" w:before="0" w:line="240" w:lineRule="auto"/>
        <w:ind w:firstLine="709" w:left="0" w:right="0"/>
        <w:jc w:val="both"/>
        <w:rPr>
          <w:rFonts w:ascii="XO Thames" w:hAnsi="XO Thames"/>
        </w:rPr>
      </w:pPr>
      <w:r>
        <w:rPr>
          <w:rFonts w:ascii="XO Thames" w:hAnsi="XO Thames"/>
          <w:sz w:val="26"/>
        </w:rPr>
        <w:t>с 16.06.2026 по 22.06.2026.</w:t>
      </w:r>
    </w:p>
    <w:p w14:paraId="16000000">
      <w:pPr>
        <w:pStyle w:val="Style_1"/>
        <w:spacing w:after="0" w:before="0" w:line="240" w:lineRule="auto"/>
        <w:ind w:firstLine="709" w:left="0" w:right="0"/>
        <w:jc w:val="both"/>
        <w:rPr>
          <w:rFonts w:ascii="XO Thames" w:hAnsi="XO Thames"/>
        </w:rPr>
      </w:pPr>
      <w:r>
        <w:rPr>
          <w:rFonts w:ascii="XO Thames" w:hAnsi="XO Thames"/>
          <w:b w:val="1"/>
          <w:sz w:val="26"/>
        </w:rPr>
        <w:t>1.8. Количество предложений, полученных в связи с размещением уведомления о начале обсуждения идеи правового регулирования:</w:t>
      </w:r>
    </w:p>
    <w:p w14:paraId="17000000">
      <w:pPr>
        <w:pStyle w:val="Style_1"/>
        <w:spacing w:after="0" w:before="0" w:line="240" w:lineRule="auto"/>
        <w:ind w:firstLine="709" w:left="0" w:right="0"/>
        <w:jc w:val="both"/>
        <w:rPr>
          <w:rFonts w:ascii="XO Thames" w:hAnsi="XO Thames"/>
        </w:rPr>
      </w:pPr>
      <w:r>
        <w:rPr>
          <w:rFonts w:ascii="XO Thames" w:hAnsi="XO Thames"/>
          <w:sz w:val="26"/>
        </w:rPr>
        <w:t>всего - 0, из них:</w:t>
      </w:r>
    </w:p>
    <w:p w14:paraId="18000000">
      <w:pPr>
        <w:pStyle w:val="Style_1"/>
        <w:spacing w:after="0" w:before="0" w:line="240" w:lineRule="auto"/>
        <w:ind w:firstLine="709" w:left="0" w:right="0"/>
        <w:jc w:val="both"/>
        <w:rPr>
          <w:rFonts w:ascii="XO Thames" w:hAnsi="XO Thames"/>
        </w:rPr>
      </w:pPr>
      <w:r>
        <w:rPr>
          <w:rFonts w:ascii="XO Thames" w:hAnsi="XO Thames"/>
          <w:sz w:val="26"/>
        </w:rPr>
        <w:t>учтено полностью – 0;</w:t>
      </w:r>
    </w:p>
    <w:p w14:paraId="19000000">
      <w:pPr>
        <w:pStyle w:val="Style_1"/>
        <w:spacing w:after="0" w:before="0" w:line="240" w:lineRule="auto"/>
        <w:ind w:firstLine="709" w:left="0" w:right="0"/>
        <w:jc w:val="both"/>
        <w:rPr>
          <w:rFonts w:ascii="XO Thames" w:hAnsi="XO Thames"/>
        </w:rPr>
      </w:pPr>
      <w:r>
        <w:rPr>
          <w:rFonts w:ascii="XO Thames" w:hAnsi="XO Thames"/>
          <w:sz w:val="26"/>
        </w:rPr>
        <w:t>учтено частично – 0.</w:t>
      </w:r>
    </w:p>
    <w:p w14:paraId="1A000000">
      <w:pPr>
        <w:pStyle w:val="Style_1"/>
        <w:spacing w:after="0" w:before="0" w:line="240" w:lineRule="auto"/>
        <w:ind w:firstLine="709" w:left="0" w:right="0"/>
        <w:jc w:val="both"/>
      </w:pPr>
      <w:r>
        <w:rPr>
          <w:rFonts w:ascii="XO Thames" w:hAnsi="XO Thames"/>
          <w:sz w:val="26"/>
        </w:rPr>
        <w:t>1</w:t>
      </w:r>
      <w:r>
        <w:rPr>
          <w:rFonts w:ascii="XO Thames" w:hAnsi="XO Thames"/>
          <w:b w:val="1"/>
          <w:sz w:val="26"/>
        </w:rPr>
        <w:t>.9. Полный электронный адрес размещения сводки предложений</w:t>
      </w:r>
      <w:r>
        <w:rPr>
          <w:rFonts w:ascii="XO Thames" w:hAnsi="XO Thames"/>
          <w:b w:val="1"/>
          <w:sz w:val="26"/>
        </w:rPr>
        <w:br/>
      </w:r>
      <w:r>
        <w:rPr>
          <w:rFonts w:ascii="XO Thames" w:hAnsi="XO Thames"/>
          <w:b w:val="1"/>
          <w:sz w:val="26"/>
        </w:rPr>
        <w:t xml:space="preserve">по результатам обсуждения идеи: </w:t>
      </w:r>
      <w:r>
        <w:rPr>
          <w:rFonts w:ascii="XO Thames" w:hAnsi="XO Thames"/>
          <w:color w:val="000000"/>
          <w:sz w:val="26"/>
          <w:u w:val="none"/>
        </w:rPr>
        <w:t xml:space="preserve"> </w:t>
      </w:r>
      <w:r>
        <w:rPr>
          <w:rFonts w:ascii="XO Thames" w:hAnsi="XO Thames"/>
          <w:color w:val="000000"/>
          <w:sz w:val="26"/>
          <w:u w:val="none"/>
        </w:rPr>
        <w:fldChar w:fldCharType="begin"/>
      </w:r>
      <w:r>
        <w:rPr>
          <w:rFonts w:ascii="XO Thames" w:hAnsi="XO Thames"/>
          <w:color w:val="000000"/>
          <w:sz w:val="26"/>
          <w:u w:val="none"/>
        </w:rPr>
        <w:instrText>HYPERLINK "https://derpi.adm-nao.ru/orv/"</w:instrText>
      </w:r>
      <w:r>
        <w:rPr>
          <w:rFonts w:ascii="XO Thames" w:hAnsi="XO Thames"/>
          <w:color w:val="000000"/>
          <w:sz w:val="26"/>
          <w:u w:val="none"/>
        </w:rPr>
        <w:fldChar w:fldCharType="separate"/>
      </w:r>
      <w:r>
        <w:rPr>
          <w:rFonts w:ascii="XO Thames" w:hAnsi="XO Thames"/>
          <w:color w:val="000000"/>
          <w:sz w:val="26"/>
          <w:u w:val="none"/>
        </w:rPr>
        <w:t>https://derpi.adm-nao.ru/orv/</w:t>
      </w:r>
      <w:r>
        <w:rPr>
          <w:rFonts w:ascii="XO Thames" w:hAnsi="XO Thames"/>
          <w:color w:val="000000"/>
          <w:sz w:val="26"/>
          <w:u w:val="none"/>
        </w:rPr>
        <w:fldChar w:fldCharType="end"/>
      </w:r>
      <w:r>
        <w:rPr>
          <w:rFonts w:ascii="XO Thames" w:hAnsi="XO Thames"/>
          <w:color w:val="000000"/>
          <w:sz w:val="26"/>
          <w:u w:val="none"/>
        </w:rPr>
        <w:t>.</w:t>
      </w:r>
    </w:p>
    <w:p w14:paraId="1B000000">
      <w:pPr>
        <w:pStyle w:val="Style_1"/>
        <w:spacing w:after="0" w:before="0" w:line="240" w:lineRule="auto"/>
        <w:ind w:firstLine="709" w:left="0" w:right="0"/>
        <w:jc w:val="both"/>
        <w:rPr>
          <w:rFonts w:ascii="XO Thames" w:hAnsi="XO Thames"/>
        </w:rPr>
      </w:pPr>
      <w:r>
        <w:rPr>
          <w:rFonts w:ascii="XO Thames" w:hAnsi="XO Thames"/>
          <w:b w:val="1"/>
          <w:sz w:val="26"/>
        </w:rPr>
        <w:t xml:space="preserve">1.10. Контактная информация об исполнителе разработчика проекта: </w:t>
      </w:r>
    </w:p>
    <w:p w14:paraId="1C000000">
      <w:pPr>
        <w:pStyle w:val="Style_1"/>
        <w:spacing w:after="0" w:before="0" w:line="240" w:lineRule="auto"/>
        <w:ind w:firstLine="709" w:left="0" w:right="0"/>
        <w:jc w:val="both"/>
      </w:pPr>
      <w:r>
        <w:rPr>
          <w:rFonts w:ascii="XO Thames" w:hAnsi="XO Thames"/>
          <w:sz w:val="26"/>
        </w:rPr>
        <w:t xml:space="preserve">Калянова Наталья Викторовна, (81853) 2-12-58, </w:t>
      </w:r>
      <w:r>
        <w:rPr>
          <w:rFonts w:ascii="XO Thames" w:hAnsi="XO Thames"/>
          <w:spacing w:val="-7"/>
          <w:sz w:val="26"/>
        </w:rPr>
        <w:t>nkalyanova</w:t>
      </w:r>
      <w:r>
        <w:rPr>
          <w:rFonts w:ascii="XO Thames" w:hAnsi="XO Thames"/>
          <w:color w:val="000000"/>
          <w:spacing w:val="-7"/>
          <w:sz w:val="26"/>
          <w:u w:val="none"/>
        </w:rPr>
        <w:fldChar w:fldCharType="begin"/>
      </w:r>
      <w:r>
        <w:rPr>
          <w:rFonts w:ascii="XO Thames" w:hAnsi="XO Thames"/>
          <w:color w:val="000000"/>
          <w:spacing w:val="-7"/>
          <w:sz w:val="26"/>
          <w:u w:val="none"/>
        </w:rPr>
        <w:instrText>HYPERLINK "mailto:spolitova@adm-nao.ru"</w:instrText>
      </w:r>
      <w:r>
        <w:rPr>
          <w:rFonts w:ascii="XO Thames" w:hAnsi="XO Thames"/>
          <w:color w:val="000000"/>
          <w:spacing w:val="-7"/>
          <w:sz w:val="26"/>
          <w:u w:val="none"/>
        </w:rPr>
        <w:fldChar w:fldCharType="separate"/>
      </w:r>
      <w:r>
        <w:rPr>
          <w:rFonts w:ascii="XO Thames" w:hAnsi="XO Thames"/>
          <w:color w:val="000000"/>
          <w:spacing w:val="-7"/>
          <w:sz w:val="26"/>
          <w:u w:val="none"/>
        </w:rPr>
        <w:t>@adm-nao.ru</w:t>
      </w:r>
      <w:r>
        <w:rPr>
          <w:rFonts w:ascii="XO Thames" w:hAnsi="XO Thames"/>
          <w:color w:val="000000"/>
          <w:spacing w:val="-7"/>
          <w:sz w:val="26"/>
          <w:u w:val="none"/>
        </w:rPr>
        <w:fldChar w:fldCharType="end"/>
      </w:r>
      <w:r>
        <w:rPr>
          <w:rFonts w:ascii="XO Thames" w:hAnsi="XO Thames"/>
          <w:sz w:val="26"/>
        </w:rPr>
        <w:t>.</w:t>
      </w:r>
    </w:p>
    <w:p w14:paraId="1D000000">
      <w:pPr>
        <w:pStyle w:val="Style_1"/>
        <w:spacing w:after="0" w:before="0" w:line="240" w:lineRule="auto"/>
        <w:ind w:firstLine="709" w:left="0" w:right="0"/>
        <w:jc w:val="both"/>
        <w:rPr>
          <w:rFonts w:ascii="XO Thames" w:hAnsi="XO Thames"/>
        </w:rPr>
      </w:pPr>
      <w:r>
        <w:rPr>
          <w:rFonts w:ascii="XO Thames" w:hAnsi="XO Thames"/>
          <w:b w:val="1"/>
          <w:sz w:val="26"/>
        </w:rPr>
        <w:t>2. Детальное описание проблемы, целей и планируемых результатов предлагаемого правового регулирования</w:t>
      </w:r>
    </w:p>
    <w:p w14:paraId="1E000000">
      <w:pPr>
        <w:pStyle w:val="Style_1"/>
        <w:spacing w:after="0" w:before="0" w:line="240" w:lineRule="auto"/>
        <w:ind w:firstLine="709" w:left="0" w:right="0"/>
        <w:jc w:val="both"/>
        <w:rPr>
          <w:rFonts w:ascii="XO Thames" w:hAnsi="XO Thames"/>
        </w:rPr>
      </w:pPr>
      <w:bookmarkStart w:id="2" w:name="Par29"/>
      <w:bookmarkEnd w:id="2"/>
      <w:r>
        <w:rPr>
          <w:rFonts w:ascii="XO Thames" w:hAnsi="XO Thames"/>
          <w:b w:val="1"/>
          <w:sz w:val="26"/>
        </w:rPr>
        <w:t>2.1. Формулировка проблемы:</w:t>
      </w:r>
    </w:p>
    <w:p w14:paraId="1F000000">
      <w:pPr>
        <w:pStyle w:val="Style_1"/>
        <w:spacing w:after="0" w:before="0" w:line="240" w:lineRule="auto"/>
        <w:ind w:firstLine="709" w:left="0" w:right="0"/>
        <w:jc w:val="both"/>
        <w:rPr>
          <w:rFonts w:ascii="XO Thames" w:hAnsi="XO Thames"/>
        </w:rPr>
      </w:pPr>
      <w:r>
        <w:rPr>
          <w:rFonts w:ascii="XO Thames" w:hAnsi="XO Thames"/>
          <w:sz w:val="26"/>
        </w:rPr>
        <w:t>Неограниченный въезд иностранных граждан из стран ближнего зарубежья в целях осуществления трудовой деятельности может вызвать обострение миграционной ситуации на территории Ненецкого автономного округа, привести к росту преступности.</w:t>
      </w:r>
    </w:p>
    <w:p w14:paraId="20000000">
      <w:pPr>
        <w:pStyle w:val="Style_1"/>
        <w:spacing w:after="0" w:before="0" w:line="240" w:lineRule="auto"/>
        <w:ind w:firstLine="709" w:left="0" w:right="0"/>
        <w:jc w:val="both"/>
        <w:rPr>
          <w:rFonts w:ascii="XO Thames" w:hAnsi="XO Thames"/>
        </w:rPr>
      </w:pPr>
      <w:r>
        <w:rPr>
          <w:rFonts w:ascii="XO Thames" w:hAnsi="XO Thames"/>
          <w:b w:val="1"/>
          <w:sz w:val="26"/>
        </w:rPr>
        <w:t xml:space="preserve">2.2. Информация о возникновении, выявлении проблемы и мерах, принятых ранее для ее решения, достигнутых результатах и затраченных ресурсах: </w:t>
      </w:r>
    </w:p>
    <w:p w14:paraId="21000000">
      <w:pPr>
        <w:pStyle w:val="Style_1"/>
        <w:spacing w:after="0" w:before="0" w:line="240" w:lineRule="auto"/>
        <w:ind w:firstLine="709" w:left="0" w:right="0"/>
        <w:jc w:val="both"/>
        <w:rPr>
          <w:rFonts w:ascii="XO Thames" w:hAnsi="XO Thames"/>
        </w:rPr>
      </w:pPr>
      <w:r>
        <w:rPr>
          <w:rFonts w:ascii="XO Thames" w:hAnsi="XO Thames"/>
          <w:sz w:val="26"/>
        </w:rPr>
        <w:t>В связи с истечением 31.12.2026 срока действия постановления губернатора Ненецкого автономного округа от</w:t>
      </w:r>
      <w:r>
        <w:rPr>
          <w:rFonts w:ascii="XO Thames" w:hAnsi="XO Thames"/>
          <w:b w:val="0"/>
          <w:sz w:val="26"/>
        </w:rPr>
        <w:t xml:space="preserve"> 22.09.2025 № 57-пг</w:t>
      </w:r>
      <w:r>
        <w:rPr>
          <w:rFonts w:ascii="XO Thames" w:hAnsi="XO Thames"/>
          <w:sz w:val="26"/>
        </w:rPr>
        <w:t xml:space="preserve"> «Об установлении на 2026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 Департаментом труда и социальной защиты населения Ненецкого автономного округа был сделан запрос в исполнительные органы Ненецкого автономного округа о представлении предложений по которым необходимо установить запрет на территории Ненецкого автономного округа в 2027 году.</w:t>
      </w:r>
    </w:p>
    <w:p w14:paraId="22000000">
      <w:pPr>
        <w:pStyle w:val="Style_1"/>
        <w:spacing w:after="0" w:before="0" w:line="240" w:lineRule="auto"/>
        <w:ind w:firstLine="709" w:left="0" w:right="0"/>
        <w:jc w:val="both"/>
        <w:rPr>
          <w:rFonts w:ascii="XO Thames" w:hAnsi="XO Thames"/>
        </w:rPr>
      </w:pPr>
      <w:r>
        <w:rPr>
          <w:rFonts w:ascii="XO Thames" w:hAnsi="XO Thames"/>
          <w:sz w:val="26"/>
        </w:rPr>
        <w:t>Департамент внутренней политики Ненецкого автономного округа, Департамент природных ресурсов, экологии и агропромышленного комплекса Ненецкого автономно</w:t>
      </w:r>
      <w:r>
        <w:rPr>
          <w:rFonts w:ascii="XO Thames" w:hAnsi="XO Thames"/>
          <w:sz w:val="26"/>
        </w:rPr>
        <w:t>г</w:t>
      </w:r>
      <w:r>
        <w:rPr>
          <w:rFonts w:ascii="XO Thames" w:hAnsi="XO Thames"/>
          <w:sz w:val="26"/>
        </w:rPr>
        <w:t>о округа, Департамент здравоохранения Ненецкого автономного округа, Управление культуры Ненецкого автономного округа, Департамент образования и спорта Ненецкого автономного округа и земельных отношений Ненецкого автономного округа выразили свое мнение об установлении запрета на уровне 2026 года.</w:t>
      </w:r>
    </w:p>
    <w:p w14:paraId="23000000">
      <w:pPr>
        <w:pStyle w:val="Style_1"/>
        <w:spacing w:after="0" w:before="0" w:line="240" w:lineRule="auto"/>
        <w:ind w:firstLine="709" w:left="0" w:right="0"/>
        <w:jc w:val="both"/>
        <w:rPr>
          <w:rFonts w:ascii="XO Thames" w:hAnsi="XO Thames"/>
        </w:rPr>
      </w:pPr>
      <w:r>
        <w:rPr>
          <w:rFonts w:ascii="XO Thames" w:hAnsi="XO Thames"/>
          <w:sz w:val="26"/>
        </w:rPr>
        <w:t>Таким образом, в целях регулирования потока трудовых мигрантов данный проект постановления губернатора Ненецкого автономного округа по установлению запрета</w:t>
      </w:r>
      <w:r>
        <w:rPr>
          <w:rFonts w:ascii="XO Thames" w:hAnsi="XO Thames"/>
          <w:sz w:val="26"/>
        </w:rPr>
        <w:br/>
      </w:r>
      <w:r>
        <w:rPr>
          <w:rFonts w:ascii="XO Thames" w:hAnsi="XO Thames"/>
          <w:sz w:val="26"/>
        </w:rPr>
        <w:t>по отдельным видам экономической деятельности на 2027 год разработан на уровне 2026 года.</w:t>
      </w:r>
    </w:p>
    <w:p w14:paraId="24000000">
      <w:pPr>
        <w:pStyle w:val="Style_1"/>
        <w:spacing w:after="0" w:before="0" w:line="240" w:lineRule="auto"/>
        <w:ind w:firstLine="709" w:left="0" w:right="0"/>
        <w:jc w:val="both"/>
        <w:rPr>
          <w:rFonts w:ascii="XO Thames" w:hAnsi="XO Thames"/>
        </w:rPr>
      </w:pPr>
      <w:r>
        <w:rPr>
          <w:rFonts w:ascii="XO Thames" w:hAnsi="XO Thames"/>
          <w:sz w:val="26"/>
        </w:rPr>
        <w:t>Принятие данного нормативного правового акта не предполагает выделения дополнительных средств из окружного бюджета.</w:t>
      </w:r>
    </w:p>
    <w:p w14:paraId="25000000">
      <w:pPr>
        <w:pStyle w:val="Style_1"/>
        <w:spacing w:after="0" w:before="0" w:line="240" w:lineRule="auto"/>
        <w:ind w:firstLine="709" w:left="0" w:right="0"/>
        <w:jc w:val="both"/>
        <w:rPr>
          <w:rFonts w:ascii="XO Thames" w:hAnsi="XO Thames"/>
        </w:rPr>
      </w:pPr>
      <w:bookmarkStart w:id="3" w:name="_GoBack"/>
      <w:bookmarkEnd w:id="3"/>
      <w:r>
        <w:rPr>
          <w:rFonts w:ascii="XO Thames" w:hAnsi="XO Thames"/>
          <w:b w:val="1"/>
          <w:sz w:val="26"/>
        </w:rPr>
        <w:t>2.3. Основные группы субъектов предпринимательской и инвестиционной деятельности, иные заинтересованные лица, включая органы государственной власти и органы местного самоуправления, интересы которых будут затронуты предлагаемым правовым регулированием, оценка количества таких субъектов:</w:t>
      </w:r>
    </w:p>
    <w:p w14:paraId="26000000">
      <w:pPr>
        <w:pStyle w:val="Style_1"/>
        <w:spacing w:after="0" w:before="0" w:line="240" w:lineRule="auto"/>
        <w:ind w:firstLine="709" w:left="0" w:right="0"/>
        <w:jc w:val="both"/>
        <w:rPr>
          <w:rFonts w:ascii="XO Thames" w:hAnsi="XO Thames"/>
        </w:rPr>
      </w:pPr>
      <w:r>
        <w:rPr>
          <w:rFonts w:ascii="XO Thames" w:hAnsi="XO Thames"/>
          <w:sz w:val="26"/>
        </w:rPr>
        <w:t>Юридические лица, индивидуальные предприниматели, осуществляющие деятельность на территории Ненецкого автономного округа по видам экономической деятельности, определенным проектом постановления (неограниченное количество)</w:t>
      </w:r>
    </w:p>
    <w:p w14:paraId="27000000">
      <w:pPr>
        <w:pStyle w:val="Style_1"/>
        <w:spacing w:after="0" w:before="0" w:line="240" w:lineRule="auto"/>
        <w:ind w:firstLine="709" w:left="0" w:right="0"/>
        <w:jc w:val="both"/>
        <w:rPr>
          <w:rFonts w:ascii="XO Thames" w:hAnsi="XO Thames"/>
        </w:rPr>
      </w:pPr>
      <w:r>
        <w:rPr>
          <w:rFonts w:ascii="XO Thames" w:hAnsi="XO Thames"/>
          <w:b w:val="1"/>
          <w:sz w:val="26"/>
        </w:rPr>
        <w:t>2.4. Характеристика негативных эффектов, возникающих в связи с наличием проблемы, их количественная оценка:</w:t>
      </w:r>
    </w:p>
    <w:p w14:paraId="28000000">
      <w:pPr>
        <w:pStyle w:val="Style_1"/>
        <w:spacing w:after="0" w:before="0" w:line="240" w:lineRule="auto"/>
        <w:ind w:firstLine="709" w:left="0" w:right="0"/>
        <w:jc w:val="both"/>
        <w:rPr>
          <w:rFonts w:ascii="XO Thames" w:hAnsi="XO Thames"/>
        </w:rPr>
      </w:pPr>
      <w:r>
        <w:rPr>
          <w:rFonts w:ascii="XO Thames" w:hAnsi="XO Thames"/>
          <w:sz w:val="26"/>
          <w:highlight w:val="white"/>
        </w:rPr>
        <w:t>Дестабилизация миграционной ситуации в Ненецком автономном округе, перенасыщение регионального рынка труда иностранными работниками, рост социальной напряженности.</w:t>
      </w:r>
    </w:p>
    <w:p w14:paraId="29000000">
      <w:pPr>
        <w:pStyle w:val="Style_1"/>
        <w:spacing w:after="0" w:before="0" w:line="240" w:lineRule="auto"/>
        <w:ind w:firstLine="709" w:left="0" w:right="0"/>
        <w:jc w:val="both"/>
        <w:rPr>
          <w:rFonts w:ascii="XO Thames" w:hAnsi="XO Thames"/>
        </w:rPr>
      </w:pPr>
      <w:r>
        <w:rPr>
          <w:rFonts w:ascii="XO Thames" w:hAnsi="XO Thames"/>
          <w:b w:val="1"/>
          <w:sz w:val="26"/>
        </w:rPr>
        <w:t>2.5. Описание предлагаемого регулирования и иных возможных способов решения проблемы:</w:t>
      </w:r>
    </w:p>
    <w:p w14:paraId="2A000000">
      <w:pPr>
        <w:pStyle w:val="Style_1"/>
        <w:spacing w:after="0" w:before="0" w:line="240" w:lineRule="auto"/>
        <w:ind w:firstLine="709" w:left="0" w:right="0"/>
        <w:jc w:val="both"/>
        <w:rPr>
          <w:rFonts w:ascii="XO Thames" w:hAnsi="XO Thames"/>
        </w:rPr>
      </w:pPr>
      <w:r>
        <w:rPr>
          <w:rFonts w:ascii="XO Thames" w:hAnsi="XO Thames"/>
          <w:sz w:val="26"/>
        </w:rPr>
        <w:t>Проектом постановления предлагается установить в 2027 году запрет</w:t>
      </w:r>
      <w:r>
        <w:rPr>
          <w:rFonts w:ascii="XO Thames" w:hAnsi="XO Thames"/>
          <w:sz w:val="26"/>
        </w:rPr>
        <w:br/>
      </w:r>
      <w:r>
        <w:rPr>
          <w:rFonts w:ascii="XO Thames" w:hAnsi="XO Thames"/>
          <w:sz w:val="26"/>
        </w:rPr>
        <w:t>на привлечение работодателями иностранных граждан, осуществляющих трудовую деятельность на основании патентов 23 видам экономической деятельности.</w:t>
      </w:r>
    </w:p>
    <w:p w14:paraId="2B000000">
      <w:pPr>
        <w:pStyle w:val="Style_1"/>
        <w:spacing w:after="0" w:before="0" w:line="240" w:lineRule="auto"/>
        <w:ind w:firstLine="709" w:left="0" w:right="0"/>
        <w:jc w:val="both"/>
        <w:rPr>
          <w:rFonts w:ascii="XO Thames" w:hAnsi="XO Thames"/>
        </w:rPr>
      </w:pPr>
      <w:r>
        <w:rPr>
          <w:rFonts w:ascii="XO Thames" w:hAnsi="XO Thames"/>
          <w:sz w:val="26"/>
        </w:rPr>
        <w:t>Запрет устанавливается в сферах деятельности в которых возможно удовлетворение потребности в рабочей силе за счет собственных трудовых ресурсов, трудоустройства выпускников образовательных организаций, стимулирования трудовой мобильности граждан как внутри региона, так и в целом в России, в том числе участия в мероприятиях по организации профессионального обучения и дополнительного профессионального образования отдельных категорий граждан</w:t>
      </w:r>
      <w:r>
        <w:rPr>
          <w:rFonts w:ascii="XO Thames" w:hAnsi="XO Thames"/>
          <w:b w:val="0"/>
          <w:sz w:val="26"/>
        </w:rPr>
        <w:t xml:space="preserve"> </w:t>
      </w:r>
      <w:r>
        <w:rPr>
          <w:rFonts w:ascii="XO Thames" w:hAnsi="XO Thames"/>
          <w:b w:val="0"/>
          <w:color w:val="000000"/>
          <w:sz w:val="26"/>
        </w:rPr>
        <w:t>в рамках федерального проекта «Активные меры содействия занятости» национального проекта «Кадры».</w:t>
      </w:r>
    </w:p>
    <w:p w14:paraId="2C000000">
      <w:pPr>
        <w:pStyle w:val="Style_1"/>
        <w:spacing w:after="0" w:before="0" w:line="240" w:lineRule="auto"/>
        <w:ind w:firstLine="709" w:left="0" w:right="0"/>
        <w:jc w:val="both"/>
        <w:rPr>
          <w:rFonts w:ascii="XO Thames" w:hAnsi="XO Thames"/>
        </w:rPr>
      </w:pPr>
      <w:r>
        <w:rPr>
          <w:rFonts w:ascii="XO Thames" w:hAnsi="XO Thames"/>
          <w:b w:val="1"/>
          <w:sz w:val="26"/>
        </w:rPr>
        <w:t>2.6. Риски решения проблемы предложенным способом регулирования и риски негативных последствий:</w:t>
      </w:r>
      <w:r>
        <w:rPr>
          <w:rFonts w:ascii="XO Thames" w:hAnsi="XO Thames"/>
          <w:sz w:val="26"/>
        </w:rPr>
        <w:t xml:space="preserve"> не выявлены.</w:t>
      </w:r>
    </w:p>
    <w:p w14:paraId="2D000000">
      <w:pPr>
        <w:pStyle w:val="Style_1"/>
        <w:spacing w:after="0" w:before="0" w:line="240" w:lineRule="auto"/>
        <w:ind w:firstLine="709" w:left="0" w:right="0"/>
        <w:jc w:val="both"/>
        <w:rPr>
          <w:rFonts w:ascii="XO Thames" w:hAnsi="XO Thames"/>
        </w:rPr>
      </w:pPr>
      <w:r>
        <w:rPr>
          <w:rFonts w:ascii="XO Thames" w:hAnsi="XO Thames"/>
          <w:b w:val="1"/>
          <w:sz w:val="26"/>
        </w:rPr>
        <w:t>2.7. Анализ опыта иных субъектов Российской Федерации в соответствующих сферах деятельности:</w:t>
      </w:r>
    </w:p>
    <w:p w14:paraId="2E000000">
      <w:pPr>
        <w:pStyle w:val="Style_1"/>
        <w:spacing w:after="0" w:before="0" w:line="240" w:lineRule="auto"/>
        <w:ind w:firstLine="709" w:left="0" w:right="0"/>
        <w:jc w:val="both"/>
        <w:rPr>
          <w:rFonts w:ascii="XO Thames" w:hAnsi="XO Thames"/>
        </w:rPr>
      </w:pPr>
      <w:r>
        <w:rPr>
          <w:rFonts w:ascii="XO Thames" w:hAnsi="XO Thames"/>
          <w:b w:val="0"/>
          <w:i w:val="0"/>
          <w:caps w:val="0"/>
          <w:smallCaps w:val="0"/>
          <w:color w:val="000000"/>
          <w:spacing w:val="0"/>
          <w:sz w:val="26"/>
          <w:highlight w:val="white"/>
        </w:rPr>
        <w:t>Указ Главы Республики Карелия от 16.02.2026 № 7 «Об установлении на 2027 год запрета на привлечение хозяйствующими субъектами, осуществляющими деятельность на территории Республики Карелия, иностранных граждан, осуществляющих трудовую деяте</w:t>
      </w:r>
      <w:r>
        <w:rPr>
          <w:rFonts w:ascii="XO Thames" w:hAnsi="XO Thames"/>
          <w:b w:val="0"/>
          <w:i w:val="0"/>
          <w:caps w:val="0"/>
          <w:smallCaps w:val="0"/>
          <w:color w:val="000000"/>
          <w:spacing w:val="0"/>
          <w:sz w:val="26"/>
        </w:rPr>
        <w:t>льность на основании патентов, по отдельным видам экономической деятельности»</w:t>
      </w:r>
    </w:p>
    <w:p w14:paraId="2F000000">
      <w:pPr>
        <w:pStyle w:val="Style_1"/>
        <w:spacing w:after="0" w:before="0" w:line="240" w:lineRule="auto"/>
        <w:ind w:firstLine="709" w:left="0" w:right="0"/>
        <w:jc w:val="both"/>
        <w:rPr>
          <w:rFonts w:ascii="XO Thames" w:hAnsi="XO Thames"/>
        </w:rPr>
      </w:pPr>
      <w:r>
        <w:rPr>
          <w:rFonts w:ascii="XO Thames" w:hAnsi="XO Thames"/>
          <w:b w:val="0"/>
          <w:i w:val="0"/>
          <w:caps w:val="0"/>
          <w:smallCaps w:val="0"/>
          <w:color w:val="000000"/>
          <w:spacing w:val="0"/>
          <w:sz w:val="26"/>
        </w:rPr>
        <w:t>В ряде субъектов разработаны проекты нормативных актов устанавливающих запрет на 2027 год, например проект указа губернатора Красноярского края «Об установлении на 2027 год запрета на привлечение хозяйствующими субъектами, осуществляющими деятельность на территории Красноярского края, иностранных граждан, осуществляющих трудовую деятельность на основании патентов, по отдельным видам экономической деятельности».</w:t>
      </w:r>
    </w:p>
    <w:p w14:paraId="30000000">
      <w:pPr>
        <w:pStyle w:val="Style_1"/>
        <w:spacing w:after="0" w:before="0" w:line="240" w:lineRule="auto"/>
        <w:ind w:firstLine="709" w:left="0" w:right="0"/>
        <w:jc w:val="both"/>
        <w:rPr>
          <w:rFonts w:ascii="XO Thames" w:hAnsi="XO Thames"/>
        </w:rPr>
      </w:pPr>
      <w:r>
        <w:rPr>
          <w:rFonts w:ascii="XO Thames" w:hAnsi="XO Thames"/>
          <w:b w:val="1"/>
          <w:sz w:val="26"/>
        </w:rPr>
        <w:t>2.8. Необходимые для достижения заявленных целей регулирования организационно-технические, методологические, информационные и иные мероприятия:</w:t>
      </w:r>
      <w:r>
        <w:rPr>
          <w:rFonts w:ascii="XO Thames" w:hAnsi="XO Thames"/>
          <w:sz w:val="26"/>
        </w:rPr>
        <w:t xml:space="preserve"> отсутствуют.</w:t>
      </w:r>
    </w:p>
    <w:p w14:paraId="31000000">
      <w:pPr>
        <w:pStyle w:val="Style_1"/>
        <w:spacing w:after="0" w:before="0" w:line="240" w:lineRule="auto"/>
        <w:ind w:firstLine="709" w:left="0" w:right="0"/>
        <w:jc w:val="both"/>
        <w:rPr>
          <w:rFonts w:ascii="XO Thames" w:hAnsi="XO Thames"/>
        </w:rPr>
      </w:pPr>
      <w:bookmarkStart w:id="4" w:name="Par47"/>
      <w:bookmarkEnd w:id="4"/>
      <w:r>
        <w:rPr>
          <w:rFonts w:ascii="XO Thames" w:hAnsi="XO Thames"/>
          <w:sz w:val="26"/>
        </w:rPr>
        <w:t>2</w:t>
      </w:r>
      <w:r>
        <w:rPr>
          <w:rFonts w:ascii="XO Thames" w:hAnsi="XO Thames"/>
          <w:b w:val="1"/>
          <w:sz w:val="26"/>
        </w:rPr>
        <w:t>.9. Дополнительная информация:</w:t>
      </w:r>
    </w:p>
    <w:p w14:paraId="32000000">
      <w:pPr>
        <w:pStyle w:val="Style_1"/>
        <w:spacing w:after="0" w:before="0" w:line="240" w:lineRule="auto"/>
        <w:ind w:firstLine="709" w:left="0" w:right="0"/>
        <w:jc w:val="both"/>
        <w:rPr>
          <w:rFonts w:ascii="XO Thames" w:hAnsi="XO Thames"/>
        </w:rPr>
      </w:pPr>
      <w:r>
        <w:rPr>
          <w:rFonts w:ascii="XO Thames" w:hAnsi="XO Thames"/>
          <w:sz w:val="26"/>
        </w:rPr>
        <w:t>Описание методов контроля эффективности избранного способа достижения цели регулирования: отсутствуют.</w:t>
      </w:r>
    </w:p>
    <w:p w14:paraId="33000000">
      <w:pPr>
        <w:pStyle w:val="Style_1"/>
        <w:spacing w:after="0" w:before="0" w:line="240" w:lineRule="auto"/>
        <w:ind w:firstLine="709" w:left="0" w:right="0"/>
        <w:jc w:val="both"/>
        <w:rPr>
          <w:rFonts w:ascii="XO Thames" w:hAnsi="XO Thames"/>
        </w:rPr>
      </w:pPr>
      <w:r>
        <w:rPr>
          <w:rFonts w:ascii="XO Thames" w:hAnsi="XO Thames"/>
          <w:sz w:val="26"/>
        </w:rPr>
        <w:t>Индикативные показатели, программы мониторинга и иные способы (методы) оценки достижения заявленных целей регулирования: отсутствуют.</w:t>
      </w:r>
    </w:p>
    <w:p w14:paraId="34000000">
      <w:pPr>
        <w:pStyle w:val="Style_1"/>
        <w:spacing w:after="0" w:before="0" w:line="240" w:lineRule="auto"/>
        <w:ind w:firstLine="709" w:left="0" w:right="0"/>
        <w:jc w:val="both"/>
        <w:rPr>
          <w:rFonts w:ascii="XO Thames" w:hAnsi="XO Thames"/>
        </w:rPr>
      </w:pPr>
      <w:r>
        <w:rPr>
          <w:rFonts w:ascii="XO Thames" w:hAnsi="XO Thames"/>
          <w:b w:val="1"/>
          <w:sz w:val="26"/>
        </w:rPr>
        <w:t>3. Оценка изменений функций (полномочий, обязанностей, прав) органов государственной власти Ненецкого автономного округа, а также порядка</w:t>
      </w:r>
      <w:r>
        <w:rPr>
          <w:rFonts w:ascii="XO Thames" w:hAnsi="XO Thames"/>
          <w:b w:val="1"/>
          <w:sz w:val="26"/>
        </w:rPr>
        <w:br/>
      </w:r>
      <w:r>
        <w:rPr>
          <w:rFonts w:ascii="XO Thames" w:hAnsi="XO Thames"/>
          <w:b w:val="1"/>
          <w:sz w:val="26"/>
        </w:rPr>
        <w:t>их реализации в связи с принятием предлагаемого проекта</w:t>
      </w:r>
    </w:p>
    <w:p w14:paraId="35000000">
      <w:pPr>
        <w:pStyle w:val="Style_1"/>
        <w:spacing w:after="0" w:before="0" w:line="240" w:lineRule="auto"/>
        <w:ind w:firstLine="709" w:left="0" w:right="0"/>
        <w:jc w:val="both"/>
        <w:rPr>
          <w:rFonts w:ascii="XO Thames" w:hAnsi="XO Thames"/>
        </w:rPr>
      </w:pPr>
      <w:r>
        <w:rPr>
          <w:rFonts w:ascii="XO Thames" w:hAnsi="XO Thames"/>
          <w:sz w:val="26"/>
        </w:rPr>
        <w:t xml:space="preserve">Функции органов государственной власти Ненецкого автономного округа </w:t>
      </w:r>
      <w:r>
        <w:rPr>
          <w:rFonts w:ascii="XO Thames" w:hAnsi="XO Thames"/>
          <w:sz w:val="26"/>
        </w:rPr>
        <w:br/>
      </w:r>
      <w:r>
        <w:rPr>
          <w:rFonts w:ascii="XO Thames" w:hAnsi="XO Thames"/>
          <w:sz w:val="26"/>
        </w:rPr>
        <w:t xml:space="preserve">не изменятся. </w:t>
      </w:r>
    </w:p>
    <w:p w14:paraId="36000000">
      <w:pPr>
        <w:pStyle w:val="Style_1"/>
        <w:spacing w:after="0" w:before="0" w:line="240" w:lineRule="auto"/>
        <w:ind w:firstLine="709" w:left="0" w:right="0"/>
        <w:jc w:val="both"/>
        <w:rPr>
          <w:rFonts w:ascii="XO Thames" w:hAnsi="XO Thames"/>
        </w:rPr>
      </w:pPr>
      <w:bookmarkStart w:id="5" w:name="Par174"/>
      <w:bookmarkEnd w:id="5"/>
      <w:r>
        <w:rPr>
          <w:rFonts w:ascii="XO Thames" w:hAnsi="XO Thames"/>
          <w:b w:val="1"/>
          <w:sz w:val="26"/>
        </w:rPr>
        <w:t>4. Оценка дополнительных расходов (доходов) окружного бюджета, связанных с принятием предлагаемого проекта</w:t>
      </w:r>
    </w:p>
    <w:p w14:paraId="37000000">
      <w:pPr>
        <w:pStyle w:val="Style_1"/>
        <w:spacing w:after="0" w:before="0" w:line="240" w:lineRule="auto"/>
        <w:ind w:firstLine="709" w:left="0" w:right="0"/>
        <w:jc w:val="both"/>
        <w:rPr>
          <w:rFonts w:ascii="XO Thames" w:hAnsi="XO Thames"/>
        </w:rPr>
      </w:pPr>
      <w:r>
        <w:rPr>
          <w:rFonts w:ascii="XO Thames" w:hAnsi="XO Thames"/>
          <w:sz w:val="26"/>
        </w:rPr>
        <w:t>Принятие проекта не потребует дополнительных бюджетных ассигнований</w:t>
      </w:r>
      <w:r>
        <w:rPr>
          <w:rFonts w:ascii="XO Thames" w:hAnsi="XO Thames"/>
          <w:sz w:val="26"/>
        </w:rPr>
        <w:br/>
      </w:r>
      <w:r>
        <w:rPr>
          <w:rFonts w:ascii="XO Thames" w:hAnsi="XO Thames"/>
          <w:sz w:val="26"/>
        </w:rPr>
        <w:t>из средств окружного бюджета.</w:t>
      </w:r>
    </w:p>
    <w:p w14:paraId="38000000">
      <w:pPr>
        <w:pStyle w:val="Style_1"/>
        <w:spacing w:after="0" w:before="0" w:line="240" w:lineRule="auto"/>
        <w:ind w:firstLine="709" w:left="0" w:right="0"/>
        <w:jc w:val="both"/>
        <w:rPr>
          <w:rFonts w:ascii="XO Thames" w:hAnsi="XO Thames"/>
        </w:rPr>
      </w:pPr>
      <w:bookmarkStart w:id="6" w:name="Par214"/>
      <w:bookmarkEnd w:id="6"/>
      <w:r>
        <w:rPr>
          <w:rFonts w:ascii="XO Thames" w:hAnsi="XO Thames"/>
          <w:b w:val="1"/>
          <w:sz w:val="26"/>
        </w:rPr>
        <w:t>5. Оценка изменений обязанностей (ограничений) субъектов предпринимательской и инвестиционной деятельности и связанных с ними дополнительных расходов (доходов), оценка рисков неблагоприятных последствий:</w:t>
      </w:r>
      <w:r>
        <w:rPr>
          <w:rFonts w:ascii="XO Thames" w:hAnsi="XO Thames"/>
          <w:sz w:val="26"/>
        </w:rPr>
        <w:t xml:space="preserve"> дополнительные расходы отсутствуют.</w:t>
      </w:r>
    </w:p>
    <w:p w14:paraId="39000000">
      <w:pPr>
        <w:pStyle w:val="Style_1"/>
        <w:spacing w:after="0" w:before="0" w:line="240" w:lineRule="auto"/>
        <w:ind w:firstLine="709" w:left="0" w:right="0"/>
        <w:jc w:val="both"/>
        <w:rPr>
          <w:rFonts w:ascii="XO Thames" w:hAnsi="XO Thames"/>
        </w:rPr>
      </w:pPr>
      <w:r>
        <w:rPr>
          <w:rFonts w:ascii="XO Thames" w:hAnsi="XO Thames"/>
          <w:sz w:val="26"/>
        </w:rPr>
        <w:t>Издержки и выгоды адресатов предлагаемого проекта, не поддающиеся количественной оценке: отсутствуют.</w:t>
      </w:r>
    </w:p>
    <w:p w14:paraId="3A000000">
      <w:pPr>
        <w:pStyle w:val="Style_1"/>
        <w:spacing w:after="0" w:before="0" w:line="240" w:lineRule="auto"/>
        <w:ind w:firstLine="709" w:left="0" w:right="0"/>
        <w:jc w:val="both"/>
        <w:rPr>
          <w:rFonts w:ascii="XO Thames" w:hAnsi="XO Thames"/>
        </w:rPr>
      </w:pPr>
      <w:r>
        <w:rPr>
          <w:rFonts w:ascii="XO Thames" w:hAnsi="XO Thames"/>
          <w:b w:val="1"/>
          <w:color w:themeColor="text1" w:val="000000"/>
          <w:sz w:val="26"/>
        </w:rPr>
        <w:t>6. Анализ воздействия предлагаемого регулирования на состояние конкуренции в Ненецком автономном округе в регулируемой сфере деятельности:</w:t>
      </w:r>
    </w:p>
    <w:p w14:paraId="3B000000">
      <w:pPr>
        <w:pStyle w:val="Style_1"/>
        <w:spacing w:after="0" w:before="0" w:line="240" w:lineRule="auto"/>
        <w:ind w:firstLine="709" w:left="0" w:right="0"/>
        <w:jc w:val="both"/>
        <w:rPr>
          <w:rFonts w:ascii="XO Thames" w:hAnsi="XO Thames"/>
        </w:rPr>
      </w:pPr>
      <w:r>
        <w:rPr>
          <w:rFonts w:ascii="XO Thames" w:hAnsi="XO Thames"/>
          <w:b w:val="1"/>
          <w:color w:themeColor="text1" w:val="000000"/>
          <w:sz w:val="26"/>
        </w:rPr>
        <w:t>Положения, которые могут отрицательно воздействовать на состояние конкуренции:</w:t>
      </w:r>
    </w:p>
    <w:tbl>
      <w:tblPr>
        <w:tblStyle w:val="Style_2"/>
        <w:tblW w:type="auto" w:w="0"/>
        <w:jc w:val="left"/>
        <w:tblInd w:type="dxa" w:w="0"/>
        <w:tblLayout w:type="fixed"/>
        <w:tblCellMar>
          <w:top w:type="dxa" w:w="102"/>
          <w:left w:type="dxa" w:w="62"/>
          <w:bottom w:type="dxa" w:w="102"/>
          <w:right w:type="dxa" w:w="62"/>
        </w:tblCellMar>
      </w:tblPr>
      <w:tblGrid>
        <w:gridCol w:w="622"/>
        <w:gridCol w:w="6318"/>
        <w:gridCol w:w="855"/>
        <w:gridCol w:w="2200"/>
      </w:tblGrid>
      <w:tr>
        <w:tc>
          <w:tcPr>
            <w:tcW w:type="dxa" w:w="622"/>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C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 xml:space="preserve">№ </w:t>
            </w:r>
            <w:r>
              <w:rPr>
                <w:rFonts w:ascii="XO Thames" w:hAnsi="XO Thames"/>
                <w:color w:themeColor="text1" w:val="000000"/>
                <w:spacing w:val="0"/>
                <w:sz w:val="24"/>
              </w:rPr>
              <w:t>п/п</w:t>
            </w:r>
          </w:p>
        </w:tc>
        <w:tc>
          <w:tcPr>
            <w:tcW w:type="dxa" w:w="6318"/>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D000000">
            <w:pPr>
              <w:pStyle w:val="Style_1"/>
              <w:spacing w:after="0" w:before="0" w:line="240" w:lineRule="auto"/>
              <w:ind w:firstLine="709" w:left="0" w:right="0"/>
              <w:jc w:val="center"/>
              <w:rPr>
                <w:rFonts w:ascii="XO Thames" w:hAnsi="XO Thames"/>
                <w:sz w:val="24"/>
              </w:rPr>
            </w:pPr>
            <w:r>
              <w:rPr>
                <w:rFonts w:ascii="XO Thames" w:hAnsi="XO Thames"/>
                <w:color w:themeColor="text1" w:val="000000"/>
                <w:spacing w:val="0"/>
                <w:sz w:val="24"/>
              </w:rPr>
              <w:t>Положение, которое может отрицательно воздействовать на состояние конкуренции</w:t>
            </w:r>
          </w:p>
        </w:tc>
        <w:tc>
          <w:tcPr>
            <w:tcW w:type="dxa" w:w="3055"/>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E000000">
            <w:pPr>
              <w:pStyle w:val="Style_1"/>
              <w:widowControl w:val="1"/>
              <w:spacing w:after="0" w:before="0" w:line="240" w:lineRule="auto"/>
              <w:ind w:firstLine="0" w:left="57" w:right="57"/>
              <w:jc w:val="center"/>
              <w:rPr>
                <w:rFonts w:ascii="XO Thames" w:hAnsi="XO Thames"/>
                <w:sz w:val="24"/>
              </w:rPr>
            </w:pPr>
            <w:r>
              <w:rPr>
                <w:rFonts w:ascii="XO Thames" w:hAnsi="XO Thames"/>
                <w:color w:themeColor="text1" w:val="000000"/>
                <w:spacing w:val="0"/>
                <w:sz w:val="24"/>
              </w:rPr>
              <w:t>Наличие положения в проекте акта</w:t>
            </w:r>
          </w:p>
        </w:tc>
      </w:tr>
      <w:tr>
        <w:tc>
          <w:tcPr>
            <w:tcW w:type="dxa" w:w="622"/>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6318"/>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tcP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3F000000">
            <w:pPr>
              <w:pStyle w:val="Style_1"/>
              <w:spacing w:after="0" w:before="0" w:line="240" w:lineRule="auto"/>
              <w:ind w:firstLine="0" w:left="0" w:right="0"/>
              <w:jc w:val="left"/>
              <w:rPr>
                <w:rFonts w:ascii="XO Thames" w:hAnsi="XO Thames"/>
                <w:sz w:val="24"/>
              </w:rPr>
            </w:pPr>
            <w:r>
              <w:rPr>
                <w:rFonts w:ascii="XO Thames" w:hAnsi="XO Thames"/>
                <w:color w:themeColor="text1" w:val="000000"/>
                <w:spacing w:val="0"/>
                <w:sz w:val="24"/>
              </w:rPr>
              <w:t>Да/Нет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0000000">
            <w:pPr>
              <w:pStyle w:val="Style_1"/>
              <w:spacing w:after="0" w:before="0" w:line="240" w:lineRule="auto"/>
              <w:ind w:firstLine="0" w:left="0" w:right="0"/>
              <w:jc w:val="left"/>
              <w:rPr>
                <w:rFonts w:ascii="XO Thames" w:hAnsi="XO Thames"/>
                <w:sz w:val="24"/>
              </w:rPr>
            </w:pPr>
            <w:r>
              <w:rPr>
                <w:rFonts w:ascii="XO Thames" w:hAnsi="XO Thames"/>
                <w:color w:themeColor="text1" w:val="000000"/>
                <w:spacing w:val="0"/>
                <w:sz w:val="24"/>
              </w:rPr>
              <w:t>Описание положения (ссылка на пункт в проекте)</w:t>
            </w:r>
          </w:p>
        </w:tc>
      </w:tr>
      <w:tr>
        <w:tc>
          <w:tcPr>
            <w:tcW w:type="dxa" w:w="999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1000000">
            <w:pPr>
              <w:pStyle w:val="Style_1"/>
              <w:spacing w:after="0" w:before="0" w:line="240" w:lineRule="auto"/>
              <w:ind w:firstLine="0" w:left="0" w:right="0"/>
              <w:jc w:val="left"/>
              <w:rPr>
                <w:rFonts w:ascii="XO Thames" w:hAnsi="XO Thames"/>
                <w:sz w:val="24"/>
              </w:rPr>
            </w:pPr>
            <w:r>
              <w:rPr>
                <w:rFonts w:ascii="XO Thames" w:hAnsi="XO Thames"/>
                <w:color w:themeColor="text1" w:val="000000"/>
                <w:spacing w:val="0"/>
                <w:sz w:val="24"/>
              </w:rPr>
              <w:t>1. Ограничение количества субъектов предпринимательской деятельности</w:t>
            </w:r>
          </w:p>
        </w:tc>
      </w:tr>
      <w:tr>
        <w:tc>
          <w:tcPr>
            <w:tcW w:type="dxa" w:w="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2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1.1.</w:t>
            </w:r>
          </w:p>
        </w:tc>
        <w:tc>
          <w:tcPr>
            <w:tcW w:type="dxa" w:w="6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3000000">
            <w:pPr>
              <w:pStyle w:val="Style_1"/>
              <w:spacing w:after="0" w:before="0" w:line="240" w:lineRule="auto"/>
              <w:ind w:firstLine="18" w:left="0" w:right="0"/>
              <w:jc w:val="left"/>
              <w:rPr>
                <w:rFonts w:ascii="XO Thames" w:hAnsi="XO Thames"/>
                <w:sz w:val="24"/>
              </w:rPr>
            </w:pPr>
            <w:r>
              <w:rPr>
                <w:rFonts w:ascii="XO Thames" w:hAnsi="XO Thames"/>
                <w:color w:themeColor="text1" w:val="000000"/>
                <w:spacing w:val="0"/>
                <w:sz w:val="24"/>
              </w:rPr>
              <w:t>Предоставляет преимущество по продаже товаров, выполнению работ, оказанию услуг субъекту (группе субъектов) предпринимательской деятельности</w:t>
            </w: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4000000">
            <w:pPr>
              <w:pStyle w:val="Style_1"/>
              <w:spacing w:after="0" w:before="0" w:line="240" w:lineRule="auto"/>
              <w:ind w:firstLine="0" w:left="0" w:right="0"/>
              <w:jc w:val="left"/>
              <w:rPr>
                <w:rFonts w:ascii="XO Thames" w:hAnsi="XO Thames"/>
                <w:sz w:val="24"/>
              </w:rPr>
            </w:pPr>
            <w:r>
              <w:rPr>
                <w:rFonts w:ascii="XO Thames" w:hAnsi="XO Thames"/>
                <w:color w:themeColor="text1" w:val="000000"/>
                <w:spacing w:val="0"/>
                <w:sz w:val="24"/>
              </w:rPr>
              <w:t>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5000000">
            <w:pPr>
              <w:pStyle w:val="Style_1"/>
              <w:spacing w:after="0" w:before="0" w:line="240" w:lineRule="auto"/>
              <w:ind w:firstLine="709" w:left="0" w:right="0"/>
              <w:jc w:val="left"/>
              <w:rPr>
                <w:rFonts w:ascii="XO Thames" w:hAnsi="XO Thames"/>
                <w:sz w:val="24"/>
              </w:rPr>
            </w:pPr>
            <w:r>
              <w:rPr>
                <w:rFonts w:ascii="XO Thames" w:hAnsi="XO Thames"/>
                <w:color w:themeColor="text1" w:val="000000"/>
                <w:spacing w:val="0"/>
                <w:sz w:val="24"/>
              </w:rPr>
              <w:t>-</w:t>
            </w:r>
          </w:p>
        </w:tc>
      </w:tr>
      <w:tr>
        <w:tc>
          <w:tcPr>
            <w:tcW w:type="dxa" w:w="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6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1.2.</w:t>
            </w:r>
          </w:p>
        </w:tc>
        <w:tc>
          <w:tcPr>
            <w:tcW w:type="dxa" w:w="6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7000000">
            <w:pPr>
              <w:pStyle w:val="Style_1"/>
              <w:spacing w:after="0" w:before="0" w:line="240" w:lineRule="auto"/>
              <w:ind w:firstLine="18" w:left="0" w:right="0"/>
              <w:jc w:val="left"/>
              <w:rPr>
                <w:rFonts w:ascii="XO Thames" w:hAnsi="XO Thames"/>
                <w:sz w:val="24"/>
              </w:rPr>
            </w:pPr>
            <w:r>
              <w:rPr>
                <w:rFonts w:ascii="XO Thames" w:hAnsi="XO Thames"/>
                <w:color w:themeColor="text1" w:val="000000"/>
                <w:spacing w:val="0"/>
                <w:sz w:val="24"/>
              </w:rPr>
              <w:t>Ограничивает возможность субъектов предпринимательской деятельности продавать товары, выполнять работы, оказывать услуги</w:t>
            </w: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8000000">
            <w:pPr>
              <w:pStyle w:val="Style_1"/>
              <w:spacing w:after="160" w:before="0"/>
              <w:ind w:firstLine="0" w:left="0" w:right="0"/>
              <w:jc w:val="left"/>
              <w:rPr>
                <w:rFonts w:ascii="XO Thames" w:hAnsi="XO Thames"/>
                <w:sz w:val="24"/>
              </w:rPr>
            </w:pPr>
            <w:r>
              <w:rPr>
                <w:rFonts w:ascii="XO Thames" w:hAnsi="XO Thames"/>
                <w:color w:themeColor="text1" w:val="000000"/>
                <w:spacing w:val="0"/>
                <w:sz w:val="24"/>
              </w:rPr>
              <w:t>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9000000">
            <w:pPr>
              <w:pStyle w:val="Style_1"/>
              <w:spacing w:after="0" w:before="0" w:line="240" w:lineRule="auto"/>
              <w:ind w:firstLine="709" w:left="0" w:right="0"/>
              <w:jc w:val="left"/>
              <w:rPr>
                <w:rFonts w:ascii="XO Thames" w:hAnsi="XO Thames"/>
                <w:sz w:val="24"/>
              </w:rPr>
            </w:pPr>
            <w:r>
              <w:rPr>
                <w:rFonts w:ascii="XO Thames" w:hAnsi="XO Thames"/>
                <w:color w:themeColor="text1" w:val="000000"/>
                <w:spacing w:val="0"/>
                <w:sz w:val="24"/>
              </w:rPr>
              <w:t>-</w:t>
            </w:r>
          </w:p>
        </w:tc>
      </w:tr>
      <w:tr>
        <w:tc>
          <w:tcPr>
            <w:tcW w:type="dxa" w:w="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A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1.3.</w:t>
            </w:r>
          </w:p>
        </w:tc>
        <w:tc>
          <w:tcPr>
            <w:tcW w:type="dxa" w:w="6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B000000">
            <w:pPr>
              <w:pStyle w:val="Style_1"/>
              <w:spacing w:after="0" w:before="0" w:line="240" w:lineRule="auto"/>
              <w:ind w:firstLine="18" w:left="0" w:right="0"/>
              <w:jc w:val="left"/>
              <w:rPr>
                <w:rFonts w:ascii="XO Thames" w:hAnsi="XO Thames"/>
                <w:sz w:val="24"/>
              </w:rPr>
            </w:pPr>
            <w:r>
              <w:rPr>
                <w:rFonts w:ascii="XO Thames" w:hAnsi="XO Thames"/>
                <w:color w:themeColor="text1" w:val="000000"/>
                <w:spacing w:val="0"/>
                <w:sz w:val="24"/>
              </w:rPr>
              <w:t>Вводит требование по получению разрешения или согласования в качестве условия для начала или продолжения деятельности</w:t>
            </w: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C000000">
            <w:pPr>
              <w:pStyle w:val="Style_1"/>
              <w:spacing w:after="160" w:before="0"/>
              <w:ind w:firstLine="0" w:left="0" w:right="0"/>
              <w:jc w:val="left"/>
              <w:rPr>
                <w:rFonts w:ascii="XO Thames" w:hAnsi="XO Thames"/>
                <w:sz w:val="24"/>
              </w:rPr>
            </w:pPr>
            <w:r>
              <w:rPr>
                <w:rFonts w:ascii="XO Thames" w:hAnsi="XO Thames"/>
                <w:color w:themeColor="text1" w:val="000000"/>
                <w:spacing w:val="0"/>
                <w:sz w:val="24"/>
              </w:rPr>
              <w:t>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D000000">
            <w:pPr>
              <w:pStyle w:val="Style_1"/>
              <w:spacing w:after="0" w:before="0" w:line="240" w:lineRule="auto"/>
              <w:ind w:firstLine="709" w:left="0" w:right="0"/>
              <w:jc w:val="left"/>
              <w:rPr>
                <w:rFonts w:ascii="XO Thames" w:hAnsi="XO Thames"/>
                <w:sz w:val="24"/>
              </w:rPr>
            </w:pPr>
            <w:r>
              <w:rPr>
                <w:rFonts w:ascii="XO Thames" w:hAnsi="XO Thames"/>
                <w:color w:themeColor="text1" w:val="000000"/>
                <w:spacing w:val="0"/>
                <w:sz w:val="24"/>
              </w:rPr>
              <w:t>-</w:t>
            </w:r>
          </w:p>
        </w:tc>
      </w:tr>
      <w:tr>
        <w:tc>
          <w:tcPr>
            <w:tcW w:type="dxa" w:w="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E000000">
            <w:pPr>
              <w:pStyle w:val="Style_1"/>
              <w:spacing w:after="0" w:before="0" w:line="240" w:lineRule="auto"/>
              <w:ind w:firstLine="0" w:left="0" w:right="0"/>
              <w:jc w:val="center"/>
              <w:rPr>
                <w:rFonts w:ascii="XO Thames" w:hAnsi="XO Thames"/>
                <w:sz w:val="22"/>
              </w:rPr>
            </w:pPr>
            <w:r>
              <w:rPr>
                <w:rFonts w:ascii="XO Thames" w:hAnsi="XO Thames"/>
                <w:color w:themeColor="text1" w:val="000000"/>
                <w:spacing w:val="0"/>
                <w:sz w:val="24"/>
              </w:rPr>
              <w:t>1.4.</w:t>
            </w:r>
          </w:p>
        </w:tc>
        <w:tc>
          <w:tcPr>
            <w:tcW w:type="dxa" w:w="6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4F000000">
            <w:pPr>
              <w:pStyle w:val="Style_1"/>
              <w:spacing w:after="0" w:before="0" w:line="240" w:lineRule="auto"/>
              <w:ind w:firstLine="18" w:left="0" w:right="0"/>
              <w:jc w:val="left"/>
              <w:rPr>
                <w:rFonts w:ascii="XO Thames" w:hAnsi="XO Thames"/>
                <w:sz w:val="22"/>
              </w:rPr>
            </w:pPr>
            <w:r>
              <w:rPr>
                <w:rFonts w:ascii="XO Thames" w:hAnsi="XO Thames"/>
                <w:color w:themeColor="text1" w:val="000000"/>
                <w:spacing w:val="0"/>
                <w:sz w:val="24"/>
              </w:rPr>
              <w:t>Создает барьер, ограничивающий возможность субъектов предпринимательской деятельности продавать товары, выполнять работы, оказывать услуги</w:t>
            </w: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0000000">
            <w:pPr>
              <w:pStyle w:val="Style_1"/>
              <w:spacing w:after="160" w:before="0"/>
              <w:ind w:firstLine="0" w:left="0" w:right="0"/>
              <w:jc w:val="left"/>
              <w:rPr>
                <w:rFonts w:ascii="XO Thames" w:hAnsi="XO Thames"/>
                <w:sz w:val="22"/>
              </w:rPr>
            </w:pPr>
            <w:r>
              <w:rPr>
                <w:rFonts w:ascii="XO Thames" w:hAnsi="XO Thames"/>
                <w:color w:themeColor="text1" w:val="000000"/>
                <w:spacing w:val="0"/>
                <w:sz w:val="24"/>
              </w:rPr>
              <w:t>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00000">
            <w:pPr>
              <w:pStyle w:val="Style_1"/>
              <w:spacing w:after="0" w:before="0" w:line="240" w:lineRule="auto"/>
              <w:ind w:firstLine="709" w:left="0" w:right="0"/>
              <w:jc w:val="left"/>
              <w:rPr>
                <w:rFonts w:ascii="XO Thames" w:hAnsi="XO Thames"/>
                <w:sz w:val="22"/>
              </w:rPr>
            </w:pPr>
            <w:r>
              <w:rPr>
                <w:rFonts w:ascii="XO Thames" w:hAnsi="XO Thames"/>
                <w:color w:themeColor="text1" w:val="000000"/>
                <w:spacing w:val="0"/>
                <w:sz w:val="24"/>
              </w:rPr>
              <w:t>-</w:t>
            </w:r>
          </w:p>
        </w:tc>
      </w:tr>
      <w:tr>
        <w:tc>
          <w:tcPr>
            <w:tcW w:type="dxa" w:w="9995"/>
            <w:gridSpan w:val="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00000">
            <w:pPr>
              <w:pStyle w:val="Style_1"/>
              <w:spacing w:after="0" w:before="0" w:line="240" w:lineRule="auto"/>
              <w:ind w:firstLine="0" w:left="0" w:right="0"/>
              <w:jc w:val="left"/>
              <w:rPr>
                <w:rFonts w:ascii="XO Thames" w:hAnsi="XO Thames"/>
                <w:sz w:val="22"/>
              </w:rPr>
            </w:pPr>
            <w:r>
              <w:rPr>
                <w:rFonts w:ascii="XO Thames" w:hAnsi="XO Thames"/>
                <w:color w:themeColor="text1" w:val="000000"/>
                <w:spacing w:val="0"/>
                <w:sz w:val="24"/>
              </w:rPr>
              <w:t>2. Ограничение способности субъектов предпринимательской деятельности осуществлять деятельность конкурентным способом</w:t>
            </w:r>
          </w:p>
        </w:tc>
      </w:tr>
      <w:tr>
        <w:tc>
          <w:tcPr>
            <w:tcW w:type="dxa" w:w="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00000">
            <w:pPr>
              <w:pStyle w:val="Style_1"/>
              <w:spacing w:after="0" w:before="0" w:line="240" w:lineRule="auto"/>
              <w:ind w:firstLine="0" w:left="0" w:right="0"/>
              <w:jc w:val="center"/>
              <w:rPr>
                <w:rFonts w:ascii="XO Thames" w:hAnsi="XO Thames"/>
                <w:sz w:val="22"/>
              </w:rPr>
            </w:pPr>
            <w:r>
              <w:rPr>
                <w:rFonts w:ascii="XO Thames" w:hAnsi="XO Thames"/>
                <w:color w:themeColor="text1" w:val="000000"/>
                <w:spacing w:val="0"/>
                <w:sz w:val="24"/>
              </w:rPr>
              <w:t>2.1.</w:t>
            </w:r>
          </w:p>
        </w:tc>
        <w:tc>
          <w:tcPr>
            <w:tcW w:type="dxa" w:w="6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00000">
            <w:pPr>
              <w:pStyle w:val="Style_1"/>
              <w:spacing w:after="0" w:before="0" w:line="240" w:lineRule="auto"/>
              <w:ind w:firstLine="0" w:left="0" w:right="0"/>
              <w:jc w:val="left"/>
              <w:rPr>
                <w:rFonts w:ascii="XO Thames" w:hAnsi="XO Thames"/>
                <w:sz w:val="22"/>
              </w:rPr>
            </w:pPr>
            <w:r>
              <w:rPr>
                <w:rFonts w:ascii="XO Thames" w:hAnsi="XO Thames"/>
                <w:color w:themeColor="text1" w:val="000000"/>
                <w:spacing w:val="0"/>
                <w:sz w:val="24"/>
              </w:rPr>
              <w:t>Ограничивает возможность субъектов предпринимательской деятельности устанавливать цены на товары, работы или услуги</w:t>
            </w: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5000000">
            <w:pPr>
              <w:pStyle w:val="Style_1"/>
              <w:spacing w:after="160" w:before="0"/>
              <w:ind w:firstLine="0" w:left="0" w:right="0"/>
              <w:jc w:val="left"/>
              <w:rPr>
                <w:rFonts w:ascii="XO Thames" w:hAnsi="XO Thames"/>
                <w:sz w:val="22"/>
              </w:rPr>
            </w:pPr>
            <w:r>
              <w:rPr>
                <w:rFonts w:ascii="XO Thames" w:hAnsi="XO Thames"/>
                <w:color w:themeColor="text1" w:val="000000"/>
                <w:spacing w:val="0"/>
                <w:sz w:val="24"/>
              </w:rPr>
              <w:t>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00000">
            <w:pPr>
              <w:pStyle w:val="Style_1"/>
              <w:spacing w:after="0" w:before="0" w:line="240" w:lineRule="auto"/>
              <w:ind w:firstLine="709" w:left="0" w:right="0"/>
              <w:jc w:val="left"/>
              <w:rPr>
                <w:rFonts w:ascii="XO Thames" w:hAnsi="XO Thames"/>
                <w:sz w:val="22"/>
              </w:rPr>
            </w:pPr>
            <w:r>
              <w:rPr>
                <w:rFonts w:ascii="XO Thames" w:hAnsi="XO Thames"/>
                <w:color w:themeColor="text1" w:val="000000"/>
                <w:spacing w:val="0"/>
                <w:sz w:val="24"/>
              </w:rPr>
              <w:t>-</w:t>
            </w:r>
          </w:p>
        </w:tc>
      </w:tr>
      <w:tr>
        <w:tc>
          <w:tcPr>
            <w:tcW w:type="dxa" w:w="62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00000">
            <w:pPr>
              <w:pStyle w:val="Style_1"/>
              <w:spacing w:after="0" w:before="0" w:line="240" w:lineRule="auto"/>
              <w:ind w:firstLine="0" w:left="0" w:right="0"/>
              <w:jc w:val="center"/>
              <w:rPr>
                <w:rFonts w:ascii="XO Thames" w:hAnsi="XO Thames"/>
                <w:sz w:val="22"/>
              </w:rPr>
            </w:pPr>
            <w:r>
              <w:rPr>
                <w:rFonts w:ascii="XO Thames" w:hAnsi="XO Thames"/>
                <w:color w:themeColor="text1" w:val="000000"/>
                <w:spacing w:val="0"/>
                <w:sz w:val="24"/>
              </w:rPr>
              <w:t>2.2.</w:t>
            </w:r>
          </w:p>
        </w:tc>
        <w:tc>
          <w:tcPr>
            <w:tcW w:type="dxa" w:w="631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00000">
            <w:pPr>
              <w:pStyle w:val="Style_1"/>
              <w:spacing w:after="0" w:before="0" w:line="240" w:lineRule="auto"/>
              <w:ind w:firstLine="0" w:left="0" w:right="0"/>
              <w:jc w:val="left"/>
              <w:rPr>
                <w:rFonts w:ascii="XO Thames" w:hAnsi="XO Thames"/>
                <w:sz w:val="22"/>
              </w:rPr>
            </w:pPr>
            <w:r>
              <w:rPr>
                <w:rFonts w:ascii="XO Thames" w:hAnsi="XO Thames"/>
                <w:color w:themeColor="text1" w:val="000000"/>
                <w:spacing w:val="0"/>
                <w:sz w:val="24"/>
              </w:rPr>
              <w:t>Ограничивает свободы субъектов предпринимательской деятельности осуществлять рекламу или маркетинг</w:t>
            </w:r>
          </w:p>
        </w:tc>
        <w:tc>
          <w:tcPr>
            <w:tcW w:type="dxa" w:w="85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00000">
            <w:pPr>
              <w:pStyle w:val="Style_1"/>
              <w:spacing w:after="160" w:before="0"/>
              <w:ind w:firstLine="0" w:left="0" w:right="0"/>
              <w:jc w:val="left"/>
              <w:rPr>
                <w:rFonts w:ascii="XO Thames" w:hAnsi="XO Thames"/>
                <w:sz w:val="22"/>
              </w:rPr>
            </w:pPr>
            <w:r>
              <w:rPr>
                <w:rFonts w:ascii="XO Thames" w:hAnsi="XO Thames"/>
                <w:color w:themeColor="text1" w:val="000000"/>
                <w:spacing w:val="0"/>
                <w:sz w:val="24"/>
              </w:rPr>
              <w:t>нет</w:t>
            </w:r>
          </w:p>
        </w:tc>
        <w:tc>
          <w:tcPr>
            <w:tcW w:type="dxa" w:w="220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A000000">
            <w:pPr>
              <w:pStyle w:val="Style_1"/>
              <w:spacing w:after="0" w:before="0" w:line="240" w:lineRule="auto"/>
              <w:ind w:firstLine="709" w:left="0" w:right="0"/>
              <w:jc w:val="left"/>
              <w:rPr>
                <w:rFonts w:ascii="XO Thames" w:hAnsi="XO Thames"/>
                <w:sz w:val="22"/>
              </w:rPr>
            </w:pPr>
            <w:r>
              <w:rPr>
                <w:rFonts w:ascii="XO Thames" w:hAnsi="XO Thames"/>
                <w:color w:themeColor="text1" w:val="000000"/>
                <w:spacing w:val="0"/>
                <w:sz w:val="24"/>
              </w:rPr>
              <w:t>-</w:t>
            </w:r>
          </w:p>
        </w:tc>
      </w:tr>
    </w:tbl>
    <w:p w14:paraId="5B000000">
      <w:pPr>
        <w:pStyle w:val="Style_1"/>
        <w:spacing w:after="0" w:before="0" w:line="240" w:lineRule="auto"/>
        <w:ind w:firstLine="709" w:left="0" w:right="0"/>
        <w:jc w:val="both"/>
        <w:rPr>
          <w:rFonts w:ascii="XO Thames" w:hAnsi="XO Thames"/>
          <w:color w:themeColor="text1" w:val="000000"/>
          <w:sz w:val="24"/>
        </w:rPr>
      </w:pPr>
    </w:p>
    <w:tbl>
      <w:tblPr>
        <w:tblStyle w:val="Style_2"/>
        <w:tblW w:type="auto" w:w="0"/>
        <w:jc w:val="left"/>
        <w:tblInd w:type="dxa" w:w="0"/>
        <w:tblLayout w:type="fixed"/>
        <w:tblCellMar>
          <w:top w:type="dxa" w:w="102"/>
          <w:left w:type="dxa" w:w="62"/>
          <w:bottom w:type="dxa" w:w="102"/>
          <w:right w:type="dxa" w:w="62"/>
        </w:tblCellMar>
      </w:tblPr>
      <w:tblGrid>
        <w:gridCol w:w="526"/>
        <w:gridCol w:w="4001"/>
        <w:gridCol w:w="2128"/>
        <w:gridCol w:w="1136"/>
        <w:gridCol w:w="2249"/>
      </w:tblGrid>
      <w:tr>
        <w:tc>
          <w:tcPr>
            <w:tcW w:type="dxa" w:w="5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 xml:space="preserve">№ </w:t>
            </w:r>
            <w:r>
              <w:rPr>
                <w:rFonts w:ascii="XO Thames" w:hAnsi="XO Thames"/>
                <w:color w:themeColor="text1" w:val="000000"/>
                <w:spacing w:val="0"/>
                <w:sz w:val="24"/>
              </w:rPr>
              <w:t>п/п</w:t>
            </w:r>
          </w:p>
        </w:tc>
        <w:tc>
          <w:tcPr>
            <w:tcW w:type="dxa" w:w="400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Виды рисков неблагоприятных последствий</w:t>
            </w:r>
          </w:p>
        </w:tc>
        <w:tc>
          <w:tcPr>
            <w:tcW w:type="dxa" w:w="2128"/>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Оценка вероятности наступления неблагоприятных последствий</w:t>
            </w:r>
          </w:p>
        </w:tc>
        <w:tc>
          <w:tcPr>
            <w:tcW w:type="dxa" w:w="113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Методы контроля рисков</w:t>
            </w:r>
          </w:p>
        </w:tc>
        <w:tc>
          <w:tcPr>
            <w:tcW w:type="dxa" w:w="224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Степень контроля рисков (полный/частичный/отсутствует)</w:t>
            </w:r>
          </w:p>
        </w:tc>
      </w:tr>
      <w:tr>
        <w:tc>
          <w:tcPr>
            <w:tcW w:type="dxa" w:w="5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1000000">
            <w:pPr>
              <w:pStyle w:val="Style_1"/>
              <w:spacing w:after="0" w:before="0" w:line="240" w:lineRule="auto"/>
              <w:ind w:firstLine="0" w:left="0" w:right="0"/>
              <w:jc w:val="center"/>
              <w:rPr>
                <w:rFonts w:ascii="XO Thames" w:hAnsi="XO Thames"/>
                <w:sz w:val="24"/>
              </w:rPr>
            </w:pPr>
            <w:r>
              <w:rPr>
                <w:rFonts w:ascii="XO Thames" w:hAnsi="XO Thames"/>
                <w:color w:themeColor="text1" w:val="000000"/>
                <w:spacing w:val="0"/>
                <w:sz w:val="24"/>
              </w:rPr>
              <w:t>1</w:t>
            </w:r>
          </w:p>
        </w:tc>
        <w:tc>
          <w:tcPr>
            <w:tcW w:type="dxa" w:w="4001"/>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2000000">
            <w:pPr>
              <w:pStyle w:val="Style_1"/>
              <w:spacing w:after="0" w:before="0" w:line="240" w:lineRule="auto"/>
              <w:ind w:firstLine="0" w:left="0" w:right="0"/>
              <w:jc w:val="both"/>
              <w:rPr>
                <w:rFonts w:ascii="XO Thames" w:hAnsi="XO Thames"/>
                <w:sz w:val="24"/>
              </w:rPr>
            </w:pPr>
            <w:r>
              <w:rPr>
                <w:rFonts w:ascii="XO Thames" w:hAnsi="XO Thames"/>
                <w:color w:themeColor="text1" w:val="000000"/>
                <w:spacing w:val="0"/>
                <w:sz w:val="24"/>
              </w:rPr>
              <w:t>риски несоответствия предложенного правового регулирования заявленным</w:t>
            </w:r>
          </w:p>
          <w:p w14:paraId="63000000">
            <w:pPr>
              <w:pStyle w:val="Style_1"/>
              <w:spacing w:after="0" w:before="0" w:line="240" w:lineRule="auto"/>
              <w:ind w:firstLine="0" w:left="0" w:right="0"/>
              <w:jc w:val="both"/>
              <w:rPr>
                <w:rFonts w:ascii="XO Thames" w:hAnsi="XO Thames"/>
                <w:sz w:val="24"/>
              </w:rPr>
            </w:pPr>
            <w:r>
              <w:rPr>
                <w:rFonts w:ascii="XO Thames" w:hAnsi="XO Thames"/>
                <w:color w:themeColor="text1" w:val="000000"/>
                <w:spacing w:val="0"/>
                <w:sz w:val="24"/>
              </w:rPr>
              <w:t>целям</w:t>
            </w:r>
          </w:p>
        </w:tc>
        <w:tc>
          <w:tcPr>
            <w:tcW w:type="dxa" w:w="2128"/>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4000000">
            <w:pPr>
              <w:pStyle w:val="Style_1"/>
              <w:spacing w:after="0" w:before="0" w:line="240" w:lineRule="auto"/>
              <w:ind w:firstLine="709" w:left="0" w:right="0"/>
              <w:jc w:val="left"/>
              <w:rPr>
                <w:rFonts w:ascii="XO Thames" w:hAnsi="XO Thames"/>
                <w:sz w:val="24"/>
              </w:rPr>
            </w:pPr>
            <w:r>
              <w:rPr>
                <w:rFonts w:ascii="XO Thames" w:hAnsi="XO Thames"/>
                <w:color w:themeColor="text1" w:val="000000"/>
                <w:sz w:val="24"/>
              </w:rPr>
              <w:t>нет</w:t>
            </w:r>
          </w:p>
        </w:tc>
        <w:tc>
          <w:tcPr>
            <w:tcW w:type="dxa" w:w="1136"/>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5000000">
            <w:pPr>
              <w:pStyle w:val="Style_1"/>
              <w:widowControl w:val="1"/>
              <w:spacing w:after="0" w:before="0" w:line="240" w:lineRule="auto"/>
              <w:ind w:firstLine="283" w:left="57" w:right="0"/>
              <w:jc w:val="left"/>
              <w:rPr>
                <w:rFonts w:ascii="XO Thames" w:hAnsi="XO Thames"/>
                <w:sz w:val="24"/>
              </w:rPr>
            </w:pPr>
            <w:r>
              <w:rPr>
                <w:rFonts w:ascii="XO Thames" w:hAnsi="XO Thames"/>
                <w:color w:themeColor="text1" w:val="000000"/>
                <w:sz w:val="24"/>
              </w:rPr>
              <w:t>нет</w:t>
            </w:r>
          </w:p>
        </w:tc>
        <w:tc>
          <w:tcPr>
            <w:tcW w:type="dxa" w:w="2249"/>
            <w:tcBorders>
              <w:top w:color="000000" w:sz="4" w:val="single"/>
              <w:left w:color="000000" w:sz="4" w:val="single"/>
              <w:bottom w:color="000000" w:sz="4" w:val="single"/>
              <w:right w:color="000000" w:sz="4" w:val="single"/>
            </w:tcBorders>
            <w:shd w:fill="auto" w:val="clear"/>
            <w:tcMar>
              <w:top w:type="dxa" w:w="102"/>
              <w:left w:type="dxa" w:w="62"/>
              <w:bottom w:type="dxa" w:w="102"/>
              <w:right w:type="dxa" w:w="62"/>
            </w:tcMar>
          </w:tcPr>
          <w:p w14:paraId="66000000">
            <w:pPr>
              <w:pStyle w:val="Style_1"/>
              <w:spacing w:after="0" w:before="0" w:line="240" w:lineRule="auto"/>
              <w:ind w:firstLine="709" w:left="0" w:right="0"/>
              <w:jc w:val="left"/>
              <w:rPr>
                <w:rFonts w:ascii="XO Thames" w:hAnsi="XO Thames"/>
                <w:sz w:val="24"/>
              </w:rPr>
            </w:pPr>
            <w:r>
              <w:rPr>
                <w:rFonts w:ascii="XO Thames" w:hAnsi="XO Thames"/>
                <w:color w:themeColor="text1" w:val="000000"/>
                <w:sz w:val="24"/>
              </w:rPr>
              <w:t>нет</w:t>
            </w:r>
          </w:p>
        </w:tc>
      </w:tr>
    </w:tbl>
    <w:p w14:paraId="67000000">
      <w:pPr>
        <w:pStyle w:val="Style_1"/>
        <w:spacing w:after="0" w:before="0" w:line="240" w:lineRule="auto"/>
        <w:ind w:firstLine="709" w:left="0" w:right="0"/>
        <w:jc w:val="both"/>
        <w:rPr>
          <w:rFonts w:ascii="XO Thames" w:hAnsi="XO Thames"/>
          <w:sz w:val="24"/>
        </w:rPr>
      </w:pPr>
    </w:p>
    <w:p w14:paraId="68000000">
      <w:pPr>
        <w:pStyle w:val="Style_3"/>
        <w:ind w:firstLine="709" w:left="0" w:right="0"/>
        <w:jc w:val="both"/>
        <w:rPr>
          <w:rFonts w:ascii="XO Thames" w:hAnsi="XO Thames"/>
          <w:sz w:val="24"/>
        </w:rPr>
      </w:pPr>
      <w:r>
        <w:rPr>
          <w:rFonts w:ascii="XO Thames" w:hAnsi="XO Thames"/>
          <w:b w:val="1"/>
          <w:sz w:val="24"/>
        </w:rPr>
        <w:t>7. Сравнение возможных вариантов решения проблемы:</w:t>
      </w:r>
    </w:p>
    <w:tbl>
      <w:tblPr>
        <w:tblStyle w:val="Style_2"/>
        <w:tblW w:type="auto" w:w="0"/>
        <w:jc w:val="left"/>
        <w:tblInd w:type="dxa" w:w="0"/>
        <w:tblLayout w:type="fixed"/>
        <w:tblCellMar>
          <w:top w:type="dxa" w:w="102"/>
          <w:left w:type="dxa" w:w="62"/>
          <w:bottom w:type="dxa" w:w="102"/>
          <w:right w:type="dxa" w:w="62"/>
        </w:tblCellMar>
      </w:tblPr>
      <w:tblGrid>
        <w:gridCol w:w="5239"/>
        <w:gridCol w:w="4959"/>
      </w:tblGrid>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Вариант 1</w:t>
            </w: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Вариант 2</w:t>
            </w:r>
          </w:p>
        </w:tc>
      </w:tr>
      <w:tr>
        <w:tc>
          <w:tcPr>
            <w:tcW w:type="dxa" w:w="101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Содержание варианта:</w:t>
            </w:r>
          </w:p>
        </w:tc>
      </w:tr>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C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Принятие проекта постановления</w:t>
            </w: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Не принятие</w:t>
            </w:r>
          </w:p>
        </w:tc>
      </w:tr>
      <w:tr>
        <w:tc>
          <w:tcPr>
            <w:tcW w:type="dxa" w:w="101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Качественная характеристика и оценка динамики численности потенциальных адресатов предлагаемого варианта в среднесрочном периоде (1-3 года):</w:t>
            </w:r>
          </w:p>
        </w:tc>
      </w:tr>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Не предусматривается</w:t>
            </w:r>
          </w:p>
          <w:p w14:paraId="70000000">
            <w:pPr>
              <w:pStyle w:val="Style_1"/>
              <w:widowControl w:val="1"/>
              <w:spacing w:after="0" w:before="0" w:line="240" w:lineRule="auto"/>
              <w:ind w:firstLine="0" w:left="0" w:right="0"/>
              <w:jc w:val="both"/>
              <w:rPr>
                <w:rFonts w:ascii="XO Thames" w:hAnsi="XO Thames"/>
                <w:sz w:val="24"/>
              </w:rPr>
            </w:pP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1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Не предусматривается</w:t>
            </w:r>
          </w:p>
          <w:p w14:paraId="72000000">
            <w:pPr>
              <w:pStyle w:val="Style_1"/>
              <w:widowControl w:val="1"/>
              <w:spacing w:after="0" w:before="0" w:line="240" w:lineRule="auto"/>
              <w:ind w:firstLine="0" w:left="0" w:right="0"/>
              <w:jc w:val="center"/>
              <w:rPr>
                <w:rFonts w:ascii="XO Thames" w:hAnsi="XO Thames"/>
                <w:sz w:val="24"/>
              </w:rPr>
            </w:pPr>
          </w:p>
        </w:tc>
      </w:tr>
      <w:tr>
        <w:tc>
          <w:tcPr>
            <w:tcW w:type="dxa" w:w="101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Оценка дополнительных расходов (доходов) потенциальных адресатов предлагаемого варианта, связанных с его введением:</w:t>
            </w:r>
          </w:p>
        </w:tc>
      </w:tr>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Возможно уменьшение расходов работодателей, связанных с проживанием иностранных работников</w:t>
            </w: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Возможно увеличение расходов работодателей, связанных с проживанием иностранных работников</w:t>
            </w:r>
          </w:p>
        </w:tc>
      </w:tr>
      <w:tr>
        <w:tc>
          <w:tcPr>
            <w:tcW w:type="dxa" w:w="101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Оценка расходов (доходов) окружного бюджета, связанных с введением предлагаемого варианта:</w:t>
            </w:r>
          </w:p>
        </w:tc>
      </w:tr>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7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Не потребует</w:t>
            </w: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Не потребует</w:t>
            </w:r>
          </w:p>
        </w:tc>
      </w:tr>
      <w:tr>
        <w:tc>
          <w:tcPr>
            <w:tcW w:type="dxa" w:w="101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Оценка возможности достижения заявленных целей предлагаемого правового регулирования посредством применения рассматриваемых вариантов:</w:t>
            </w:r>
          </w:p>
        </w:tc>
      </w:tr>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Недопущение обострения миграционной ситуации на территории Ненецкого автономного округа</w:t>
            </w: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Цель не будет достигнута</w:t>
            </w:r>
          </w:p>
        </w:tc>
      </w:tr>
      <w:tr>
        <w:tc>
          <w:tcPr>
            <w:tcW w:type="dxa" w:w="10198"/>
            <w:gridSpan w:val="2"/>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C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Оценка рисков неблагоприятных последствий:</w:t>
            </w:r>
          </w:p>
        </w:tc>
      </w:tr>
      <w:tr>
        <w:tc>
          <w:tcPr>
            <w:tcW w:type="dxa" w:w="523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Отсутствует.</w:t>
            </w:r>
          </w:p>
        </w:tc>
        <w:tc>
          <w:tcPr>
            <w:tcW w:type="dxa" w:w="495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00000">
            <w:pPr>
              <w:pStyle w:val="Style_1"/>
              <w:widowControl w:val="1"/>
              <w:spacing w:after="0" w:before="0" w:line="240" w:lineRule="auto"/>
              <w:ind w:firstLine="0" w:left="0" w:right="0"/>
              <w:jc w:val="center"/>
              <w:rPr>
                <w:rFonts w:ascii="XO Thames" w:hAnsi="XO Thames"/>
                <w:sz w:val="24"/>
              </w:rPr>
            </w:pPr>
            <w:r>
              <w:rPr>
                <w:rFonts w:ascii="XO Thames" w:hAnsi="XO Thames"/>
                <w:color w:val="000000"/>
                <w:spacing w:val="0"/>
                <w:sz w:val="24"/>
              </w:rPr>
              <w:t>Отсутствует.</w:t>
            </w:r>
          </w:p>
        </w:tc>
      </w:tr>
    </w:tbl>
    <w:p w14:paraId="7F000000">
      <w:pPr>
        <w:pStyle w:val="Style_4"/>
        <w:ind/>
        <w:jc w:val="both"/>
        <w:rPr>
          <w:rFonts w:ascii="XO Thames" w:hAnsi="XO Thames"/>
          <w:sz w:val="24"/>
        </w:rPr>
      </w:pPr>
    </w:p>
    <w:p w14:paraId="80000000">
      <w:pPr>
        <w:pStyle w:val="Style_1"/>
        <w:spacing w:after="0" w:before="0" w:line="240" w:lineRule="auto"/>
        <w:ind w:firstLine="709" w:left="0" w:right="0"/>
        <w:jc w:val="both"/>
        <w:rPr>
          <w:rFonts w:ascii="XO Thames" w:hAnsi="XO Thames"/>
        </w:rPr>
      </w:pPr>
      <w:r>
        <w:rPr>
          <w:rFonts w:ascii="XO Thames" w:hAnsi="XO Thames"/>
          <w:b w:val="1"/>
          <w:sz w:val="26"/>
        </w:rPr>
        <w:t xml:space="preserve">Обоснование выбора предпочтительного варианта: </w:t>
      </w:r>
    </w:p>
    <w:p w14:paraId="81000000">
      <w:pPr>
        <w:pStyle w:val="Style_1"/>
        <w:spacing w:after="0" w:before="0" w:line="240" w:lineRule="auto"/>
        <w:ind w:firstLine="709" w:left="0" w:right="0"/>
        <w:jc w:val="both"/>
        <w:rPr>
          <w:rFonts w:ascii="XO Thames" w:hAnsi="XO Thames"/>
        </w:rPr>
      </w:pPr>
      <w:r>
        <w:rPr>
          <w:rFonts w:ascii="XO Thames" w:hAnsi="XO Thames"/>
          <w:sz w:val="26"/>
        </w:rPr>
        <w:t>вариант 1 – принятие постановления губернатора Ненецкого автономного округа «</w:t>
      </w:r>
      <w:r>
        <w:rPr>
          <w:rFonts w:ascii="XO Thames" w:hAnsi="XO Thames"/>
          <w:color w:val="000000"/>
          <w:spacing w:val="-1"/>
          <w:sz w:val="26"/>
        </w:rPr>
        <w:t>Об установлении на 2027 год запрета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по отдельным видам экономической деятельности</w:t>
      </w:r>
      <w:r>
        <w:rPr>
          <w:rFonts w:ascii="XO Thames" w:hAnsi="XO Thames"/>
          <w:sz w:val="26"/>
        </w:rPr>
        <w:t>».</w:t>
      </w:r>
    </w:p>
    <w:p w14:paraId="82000000">
      <w:pPr>
        <w:pStyle w:val="Style_1"/>
        <w:spacing w:after="0" w:before="0" w:line="240" w:lineRule="auto"/>
        <w:ind w:firstLine="709" w:left="0" w:right="0"/>
        <w:jc w:val="both"/>
        <w:rPr>
          <w:rFonts w:ascii="XO Thames" w:hAnsi="XO Thames"/>
        </w:rPr>
      </w:pPr>
      <w:r>
        <w:rPr>
          <w:rFonts w:ascii="XO Thames" w:hAnsi="XO Thames"/>
          <w:b w:val="1"/>
          <w:sz w:val="26"/>
        </w:rPr>
        <w:t>Детальное описание предлагаемого варианта решения проблемы:</w:t>
      </w:r>
    </w:p>
    <w:p w14:paraId="83000000">
      <w:pPr>
        <w:pStyle w:val="Style_1"/>
        <w:spacing w:after="0" w:before="0" w:line="240" w:lineRule="auto"/>
        <w:ind w:firstLine="709" w:left="0" w:right="0"/>
        <w:jc w:val="both"/>
        <w:rPr>
          <w:rFonts w:ascii="XO Thames" w:hAnsi="XO Thames"/>
        </w:rPr>
      </w:pPr>
      <w:r>
        <w:rPr>
          <w:rFonts w:ascii="XO Thames" w:hAnsi="XO Thames"/>
          <w:sz w:val="26"/>
        </w:rPr>
        <w:t xml:space="preserve">В соответствии с пунктом 6 статьи 18.1. Федерального закона от 25.07.2002 </w:t>
      </w:r>
      <w:r>
        <w:rPr>
          <w:rFonts w:ascii="XO Thames" w:hAnsi="XO Thames"/>
          <w:sz w:val="26"/>
        </w:rPr>
        <w:br/>
      </w:r>
      <w:r>
        <w:rPr>
          <w:rFonts w:ascii="XO Thames" w:hAnsi="XO Thames"/>
          <w:sz w:val="26"/>
        </w:rPr>
        <w:t xml:space="preserve">№ 115-ФЗ «О правовом положении иностранных граждан в Российской Федерации» предлагается установить на 2027 год запрет на привлечение хозяйствующими субъектами, осуществляющими деятельность на территории Ненецкого автономного округа иностранных граждан, осуществляющих трудовую деятельность на основании патентов </w:t>
      </w:r>
      <w:r>
        <w:rPr>
          <w:rFonts w:ascii="XO Thames" w:hAnsi="XO Thames"/>
          <w:sz w:val="26"/>
        </w:rPr>
        <w:br/>
      </w:r>
      <w:r>
        <w:rPr>
          <w:rFonts w:ascii="XO Thames" w:hAnsi="XO Thames"/>
          <w:sz w:val="26"/>
        </w:rPr>
        <w:t>в следующих сферах:</w:t>
      </w:r>
    </w:p>
    <w:p w14:paraId="84000000">
      <w:pPr>
        <w:pStyle w:val="Style_1"/>
        <w:spacing w:after="0" w:before="0" w:line="240" w:lineRule="auto"/>
        <w:ind w:firstLine="709" w:left="0" w:right="0"/>
        <w:jc w:val="both"/>
        <w:rPr>
          <w:rFonts w:ascii="XO Thames" w:hAnsi="XO Thames"/>
        </w:rPr>
      </w:pPr>
      <w:r>
        <w:rPr>
          <w:rFonts w:ascii="XO Thames" w:hAnsi="XO Thames"/>
          <w:sz w:val="26"/>
        </w:rPr>
        <w:t>1) торговля розничная автомобильными деталями, узлами и принадлежностями</w:t>
      </w:r>
      <w:r>
        <w:rPr>
          <w:rFonts w:ascii="XO Thames" w:hAnsi="XO Thames"/>
          <w:sz w:val="26"/>
        </w:rPr>
        <w:br/>
      </w:r>
      <w:r>
        <w:rPr>
          <w:rFonts w:ascii="XO Thames" w:hAnsi="XO Thames"/>
          <w:sz w:val="26"/>
        </w:rPr>
        <w:t xml:space="preserve"> (код 45.32);</w:t>
      </w:r>
    </w:p>
    <w:p w14:paraId="85000000">
      <w:pPr>
        <w:pStyle w:val="Style_1"/>
        <w:spacing w:after="0" w:before="0" w:line="240" w:lineRule="auto"/>
        <w:ind w:firstLine="709" w:left="0" w:right="0"/>
        <w:jc w:val="both"/>
        <w:rPr>
          <w:rFonts w:ascii="XO Thames" w:hAnsi="XO Thames"/>
        </w:rPr>
      </w:pPr>
      <w:r>
        <w:rPr>
          <w:rFonts w:ascii="XO Thames" w:hAnsi="XO Thames"/>
          <w:sz w:val="26"/>
        </w:rPr>
        <w:t>2) торговля оптовая за вознаграждение или на договорной основе (код 46.1);</w:t>
      </w:r>
    </w:p>
    <w:p w14:paraId="86000000">
      <w:pPr>
        <w:pStyle w:val="Style_1"/>
        <w:spacing w:after="0" w:before="0" w:line="240" w:lineRule="auto"/>
        <w:ind w:firstLine="709" w:left="0" w:right="0"/>
        <w:jc w:val="both"/>
        <w:rPr>
          <w:rFonts w:ascii="XO Thames" w:hAnsi="XO Thames"/>
        </w:rPr>
      </w:pPr>
      <w:r>
        <w:rPr>
          <w:rFonts w:ascii="XO Thames" w:hAnsi="XO Thames"/>
          <w:sz w:val="26"/>
        </w:rPr>
        <w:t>3) торговля оптовая фруктами и овощами (код 46.31);</w:t>
      </w:r>
    </w:p>
    <w:p w14:paraId="87000000">
      <w:pPr>
        <w:pStyle w:val="Style_1"/>
        <w:spacing w:after="0" w:before="0" w:line="240" w:lineRule="auto"/>
        <w:ind w:firstLine="709" w:left="0" w:right="0"/>
        <w:jc w:val="both"/>
        <w:rPr>
          <w:rFonts w:ascii="XO Thames" w:hAnsi="XO Thames"/>
        </w:rPr>
      </w:pPr>
      <w:r>
        <w:rPr>
          <w:rFonts w:ascii="XO Thames" w:hAnsi="XO Thames"/>
          <w:sz w:val="26"/>
        </w:rPr>
        <w:t xml:space="preserve">4) торговля розничная преимущественно пищевыми продуктами, включая напитки, </w:t>
      </w:r>
      <w:r>
        <w:rPr>
          <w:rFonts w:ascii="XO Thames" w:hAnsi="XO Thames"/>
          <w:sz w:val="26"/>
        </w:rPr>
        <w:br/>
      </w:r>
      <w:r>
        <w:rPr>
          <w:rFonts w:ascii="XO Thames" w:hAnsi="XO Thames"/>
          <w:sz w:val="26"/>
        </w:rPr>
        <w:t>и табачными изделиями в неспециализированных магазинах (код 47.11);</w:t>
      </w:r>
    </w:p>
    <w:p w14:paraId="88000000">
      <w:pPr>
        <w:pStyle w:val="Style_1"/>
        <w:spacing w:after="0" w:before="0" w:line="240" w:lineRule="auto"/>
        <w:ind w:firstLine="709" w:left="0" w:right="0"/>
        <w:jc w:val="both"/>
        <w:rPr>
          <w:rFonts w:ascii="XO Thames" w:hAnsi="XO Thames"/>
        </w:rPr>
      </w:pPr>
      <w:r>
        <w:rPr>
          <w:rFonts w:ascii="XO Thames" w:hAnsi="XO Thames"/>
          <w:sz w:val="26"/>
        </w:rPr>
        <w:t xml:space="preserve">5) торговля розничная фруктами и овощами в специализированных </w:t>
      </w:r>
      <w:r>
        <w:rPr>
          <w:rFonts w:ascii="XO Thames" w:hAnsi="XO Thames"/>
          <w:sz w:val="26"/>
        </w:rPr>
        <w:br/>
      </w:r>
      <w:r>
        <w:rPr>
          <w:rFonts w:ascii="XO Thames" w:hAnsi="XO Thames"/>
          <w:sz w:val="26"/>
        </w:rPr>
        <w:t>магазинах (код 47.21);</w:t>
      </w:r>
    </w:p>
    <w:p w14:paraId="89000000">
      <w:pPr>
        <w:pStyle w:val="Style_1"/>
        <w:spacing w:after="0" w:before="0" w:line="240" w:lineRule="auto"/>
        <w:ind w:firstLine="709" w:left="0" w:right="0"/>
        <w:jc w:val="both"/>
        <w:rPr>
          <w:rFonts w:ascii="XO Thames" w:hAnsi="XO Thames"/>
        </w:rPr>
      </w:pPr>
      <w:r>
        <w:rPr>
          <w:rFonts w:ascii="XO Thames" w:hAnsi="XO Thames"/>
          <w:sz w:val="26"/>
        </w:rPr>
        <w:t xml:space="preserve">6) торговля розничная мясом и мясом птицы, включая субпродукты </w:t>
      </w:r>
      <w:r>
        <w:rPr>
          <w:rFonts w:ascii="XO Thames" w:hAnsi="XO Thames"/>
          <w:sz w:val="26"/>
        </w:rPr>
        <w:br/>
      </w:r>
      <w:r>
        <w:rPr>
          <w:rFonts w:ascii="XO Thames" w:hAnsi="XO Thames"/>
          <w:sz w:val="26"/>
        </w:rPr>
        <w:t>в специализированных магазинах (код 47.22.1);</w:t>
      </w:r>
    </w:p>
    <w:p w14:paraId="8A000000">
      <w:pPr>
        <w:pStyle w:val="Style_1"/>
        <w:spacing w:after="0" w:before="0" w:line="240" w:lineRule="auto"/>
        <w:ind w:firstLine="709" w:left="0" w:right="0"/>
        <w:jc w:val="both"/>
        <w:rPr>
          <w:rFonts w:ascii="XO Thames" w:hAnsi="XO Thames"/>
        </w:rPr>
      </w:pPr>
      <w:r>
        <w:rPr>
          <w:rFonts w:ascii="XO Thames" w:hAnsi="XO Thames"/>
          <w:sz w:val="26"/>
        </w:rPr>
        <w:t>7) торговля розничная хлебом и хлебобулочными изделиями, и кондитерскими изделиями в специализированных магазинах (код 47.24);</w:t>
      </w:r>
    </w:p>
    <w:p w14:paraId="8B000000">
      <w:pPr>
        <w:pStyle w:val="Style_1"/>
        <w:spacing w:after="0" w:before="0" w:line="240" w:lineRule="auto"/>
        <w:ind w:firstLine="709" w:left="0" w:right="0"/>
        <w:jc w:val="both"/>
        <w:rPr>
          <w:rFonts w:ascii="XO Thames" w:hAnsi="XO Thames"/>
        </w:rPr>
      </w:pPr>
      <w:r>
        <w:rPr>
          <w:rFonts w:ascii="XO Thames" w:hAnsi="XO Thames"/>
          <w:sz w:val="26"/>
        </w:rPr>
        <w:t xml:space="preserve">8) торговля розничная алкогольными напитками, включая пиво, </w:t>
      </w:r>
      <w:r>
        <w:rPr>
          <w:rFonts w:ascii="XO Thames" w:hAnsi="XO Thames"/>
          <w:sz w:val="26"/>
        </w:rPr>
        <w:br/>
      </w:r>
      <w:r>
        <w:rPr>
          <w:rFonts w:ascii="XO Thames" w:hAnsi="XO Thames"/>
          <w:sz w:val="26"/>
        </w:rPr>
        <w:t>в специализированных магазинах (код 47.25.1);</w:t>
      </w:r>
    </w:p>
    <w:p w14:paraId="8C000000">
      <w:pPr>
        <w:pStyle w:val="Style_1"/>
        <w:spacing w:after="0" w:before="0" w:line="240" w:lineRule="auto"/>
        <w:ind w:firstLine="709" w:left="0" w:right="0"/>
        <w:jc w:val="both"/>
        <w:rPr>
          <w:rFonts w:ascii="XO Thames" w:hAnsi="XO Thames"/>
        </w:rPr>
      </w:pPr>
      <w:r>
        <w:rPr>
          <w:rFonts w:ascii="XO Thames" w:hAnsi="XO Thames"/>
          <w:sz w:val="26"/>
        </w:rPr>
        <w:t>9) торговля розничная молочными продуктами и яйцами в специализированных магазинах (код 47.29.31);</w:t>
      </w:r>
    </w:p>
    <w:p w14:paraId="8D000000">
      <w:pPr>
        <w:pStyle w:val="Style_1"/>
        <w:spacing w:after="0" w:before="0" w:line="240" w:lineRule="auto"/>
        <w:ind w:firstLine="709" w:left="0" w:right="0"/>
        <w:jc w:val="both"/>
        <w:rPr>
          <w:rFonts w:ascii="XO Thames" w:hAnsi="XO Thames"/>
        </w:rPr>
      </w:pPr>
      <w:r>
        <w:rPr>
          <w:rFonts w:ascii="XO Thames" w:hAnsi="XO Thames"/>
          <w:sz w:val="26"/>
        </w:rPr>
        <w:t xml:space="preserve">10) деятельность сухопутного пассажирского транспорта: перевозки пассажиров </w:t>
      </w:r>
      <w:r>
        <w:rPr>
          <w:rFonts w:ascii="XO Thames" w:hAnsi="XO Thames"/>
          <w:sz w:val="26"/>
        </w:rPr>
        <w:br/>
      </w:r>
      <w:r>
        <w:rPr>
          <w:rFonts w:ascii="XO Thames" w:hAnsi="XO Thames"/>
          <w:sz w:val="26"/>
        </w:rPr>
        <w:t>в городском и пригородном сообщении (код 49.31);</w:t>
      </w:r>
    </w:p>
    <w:p w14:paraId="8E000000">
      <w:pPr>
        <w:pStyle w:val="Style_1"/>
        <w:spacing w:after="0" w:before="0" w:line="240" w:lineRule="auto"/>
        <w:ind w:firstLine="709" w:left="0" w:right="0"/>
        <w:jc w:val="both"/>
        <w:rPr>
          <w:rFonts w:ascii="XO Thames" w:hAnsi="XO Thames"/>
        </w:rPr>
      </w:pPr>
      <w:r>
        <w:rPr>
          <w:rFonts w:ascii="XO Thames" w:hAnsi="XO Thames"/>
          <w:sz w:val="26"/>
        </w:rPr>
        <w:t xml:space="preserve">11) деятельность легкового такси и арендованных легковых автомобилей </w:t>
      </w:r>
      <w:r>
        <w:rPr>
          <w:rFonts w:ascii="XO Thames" w:hAnsi="XO Thames"/>
          <w:sz w:val="26"/>
        </w:rPr>
        <w:br/>
      </w:r>
      <w:r>
        <w:rPr>
          <w:rFonts w:ascii="XO Thames" w:hAnsi="XO Thames"/>
          <w:sz w:val="26"/>
        </w:rPr>
        <w:t>с водителем (код 49.32);</w:t>
      </w:r>
    </w:p>
    <w:p w14:paraId="8F000000">
      <w:pPr>
        <w:pStyle w:val="Style_1"/>
        <w:spacing w:after="0" w:before="0" w:line="240" w:lineRule="auto"/>
        <w:ind w:firstLine="709" w:left="0" w:right="0"/>
        <w:jc w:val="both"/>
        <w:rPr>
          <w:rFonts w:ascii="XO Thames" w:hAnsi="XO Thames"/>
        </w:rPr>
      </w:pPr>
      <w:r>
        <w:rPr>
          <w:rFonts w:ascii="XO Thames" w:hAnsi="XO Thames"/>
          <w:sz w:val="26"/>
        </w:rPr>
        <w:t xml:space="preserve">12) деятельность прочего сухопутного пассажирского транспорта, </w:t>
      </w:r>
      <w:r>
        <w:rPr>
          <w:rFonts w:ascii="XO Thames" w:hAnsi="XO Thames"/>
          <w:sz w:val="26"/>
        </w:rPr>
        <w:br/>
      </w:r>
      <w:r>
        <w:rPr>
          <w:rFonts w:ascii="XO Thames" w:hAnsi="XO Thames"/>
          <w:sz w:val="26"/>
        </w:rPr>
        <w:t xml:space="preserve">не включенная в другие группировки (код 49.39); </w:t>
      </w:r>
    </w:p>
    <w:p w14:paraId="90000000">
      <w:pPr>
        <w:pStyle w:val="Style_1"/>
        <w:spacing w:after="0" w:before="0" w:line="240" w:lineRule="auto"/>
        <w:ind w:firstLine="709" w:left="0" w:right="0"/>
        <w:jc w:val="both"/>
        <w:rPr>
          <w:rFonts w:ascii="XO Thames" w:hAnsi="XO Thames"/>
        </w:rPr>
      </w:pPr>
      <w:r>
        <w:rPr>
          <w:rFonts w:ascii="XO Thames" w:hAnsi="XO Thames"/>
          <w:sz w:val="26"/>
        </w:rPr>
        <w:t xml:space="preserve">13) деятельность автомобильного грузового транспорта и услуги по перевозкам </w:t>
      </w:r>
      <w:r>
        <w:rPr>
          <w:rFonts w:ascii="XO Thames" w:hAnsi="XO Thames"/>
          <w:sz w:val="26"/>
        </w:rPr>
        <w:br/>
      </w:r>
      <w:r>
        <w:rPr>
          <w:rFonts w:ascii="XO Thames" w:hAnsi="XO Thames"/>
          <w:sz w:val="26"/>
        </w:rPr>
        <w:t>(код 49.4);</w:t>
      </w:r>
    </w:p>
    <w:p w14:paraId="91000000">
      <w:pPr>
        <w:pStyle w:val="Style_1"/>
        <w:spacing w:after="0" w:before="0" w:line="240" w:lineRule="auto"/>
        <w:ind w:firstLine="709" w:left="0" w:right="0"/>
        <w:jc w:val="both"/>
        <w:rPr>
          <w:rFonts w:ascii="XO Thames" w:hAnsi="XO Thames"/>
        </w:rPr>
      </w:pPr>
      <w:r>
        <w:rPr>
          <w:rFonts w:ascii="XO Thames" w:hAnsi="XO Thames"/>
          <w:sz w:val="26"/>
        </w:rPr>
        <w:t xml:space="preserve">14) перевозка грузов неспециализированными автотранспортными средствами </w:t>
      </w:r>
      <w:r>
        <w:rPr>
          <w:rFonts w:ascii="XO Thames" w:hAnsi="XO Thames"/>
          <w:sz w:val="26"/>
        </w:rPr>
        <w:br/>
      </w:r>
      <w:r>
        <w:rPr>
          <w:rFonts w:ascii="XO Thames" w:hAnsi="XO Thames"/>
          <w:sz w:val="26"/>
        </w:rPr>
        <w:t>(код 49.41.2);</w:t>
      </w:r>
    </w:p>
    <w:p w14:paraId="92000000">
      <w:pPr>
        <w:pStyle w:val="Style_1"/>
        <w:spacing w:after="0" w:before="0" w:line="240" w:lineRule="auto"/>
        <w:ind w:firstLine="709" w:left="0" w:right="0"/>
        <w:jc w:val="both"/>
        <w:rPr>
          <w:rFonts w:ascii="XO Thames" w:hAnsi="XO Thames"/>
        </w:rPr>
      </w:pPr>
      <w:r>
        <w:rPr>
          <w:rFonts w:ascii="XO Thames" w:hAnsi="XO Thames"/>
          <w:sz w:val="26"/>
        </w:rPr>
        <w:t>15) деятельность морского грузового транспорта (код 50.20);</w:t>
      </w:r>
    </w:p>
    <w:p w14:paraId="93000000">
      <w:pPr>
        <w:pStyle w:val="Style_1"/>
        <w:spacing w:after="0" w:before="0" w:line="240" w:lineRule="auto"/>
        <w:ind w:firstLine="709" w:left="0" w:right="0"/>
        <w:jc w:val="both"/>
        <w:rPr>
          <w:rFonts w:ascii="XO Thames" w:hAnsi="XO Thames"/>
        </w:rPr>
      </w:pPr>
      <w:r>
        <w:rPr>
          <w:rFonts w:ascii="XO Thames" w:hAnsi="XO Thames"/>
          <w:sz w:val="26"/>
        </w:rPr>
        <w:t>16) деятельность внутреннего водного пассажирского транспорта (код 50.30);</w:t>
      </w:r>
    </w:p>
    <w:p w14:paraId="94000000">
      <w:pPr>
        <w:pStyle w:val="Style_1"/>
        <w:spacing w:after="0" w:before="0" w:line="240" w:lineRule="auto"/>
        <w:ind w:firstLine="709" w:left="0" w:right="0"/>
        <w:jc w:val="both"/>
        <w:rPr>
          <w:rFonts w:ascii="XO Thames" w:hAnsi="XO Thames"/>
        </w:rPr>
      </w:pPr>
      <w:r>
        <w:rPr>
          <w:rFonts w:ascii="XO Thames" w:hAnsi="XO Thames"/>
          <w:sz w:val="26"/>
        </w:rPr>
        <w:t xml:space="preserve">17) деятельность внутреннего водного грузового транспорта (код 50.40); </w:t>
      </w:r>
    </w:p>
    <w:p w14:paraId="95000000">
      <w:pPr>
        <w:pStyle w:val="Style_1"/>
        <w:spacing w:after="0" w:before="0" w:line="240" w:lineRule="auto"/>
        <w:ind w:firstLine="709" w:left="0" w:right="0"/>
        <w:jc w:val="both"/>
        <w:rPr>
          <w:rFonts w:ascii="XO Thames" w:hAnsi="XO Thames"/>
        </w:rPr>
      </w:pPr>
      <w:r>
        <w:rPr>
          <w:rFonts w:ascii="XO Thames" w:hAnsi="XO Thames"/>
          <w:sz w:val="26"/>
        </w:rPr>
        <w:t xml:space="preserve">18) деятельность пассажирского воздушного транспорта (код 51.10); </w:t>
      </w:r>
    </w:p>
    <w:p w14:paraId="96000000">
      <w:pPr>
        <w:pStyle w:val="Style_1"/>
        <w:spacing w:after="0" w:before="0" w:line="240" w:lineRule="auto"/>
        <w:ind w:firstLine="709" w:left="0" w:right="0"/>
        <w:jc w:val="both"/>
        <w:rPr>
          <w:rFonts w:ascii="XO Thames" w:hAnsi="XO Thames"/>
        </w:rPr>
      </w:pPr>
      <w:r>
        <w:rPr>
          <w:rFonts w:ascii="XO Thames" w:hAnsi="XO Thames"/>
          <w:sz w:val="26"/>
        </w:rPr>
        <w:t xml:space="preserve">19) деятельность грузового воздушного транспорта (код 51.21); </w:t>
      </w:r>
    </w:p>
    <w:p w14:paraId="97000000">
      <w:pPr>
        <w:pStyle w:val="Style_1"/>
        <w:spacing w:after="0" w:before="0" w:line="240" w:lineRule="auto"/>
        <w:ind w:firstLine="709" w:left="0" w:right="0"/>
        <w:jc w:val="both"/>
        <w:rPr>
          <w:rFonts w:ascii="XO Thames" w:hAnsi="XO Thames"/>
        </w:rPr>
      </w:pPr>
      <w:r>
        <w:rPr>
          <w:rFonts w:ascii="XO Thames" w:hAnsi="XO Thames"/>
          <w:sz w:val="26"/>
        </w:rPr>
        <w:t>20) транспортная обработка грузов (код 52.24);</w:t>
      </w:r>
    </w:p>
    <w:p w14:paraId="98000000">
      <w:pPr>
        <w:pStyle w:val="Style_1"/>
        <w:spacing w:after="0" w:before="0" w:line="240" w:lineRule="auto"/>
        <w:ind w:firstLine="709" w:left="0" w:right="0"/>
        <w:jc w:val="both"/>
        <w:rPr>
          <w:rFonts w:ascii="XO Thames" w:hAnsi="XO Thames"/>
        </w:rPr>
      </w:pPr>
      <w:r>
        <w:rPr>
          <w:rFonts w:ascii="XO Thames" w:hAnsi="XO Thames"/>
          <w:sz w:val="26"/>
        </w:rPr>
        <w:t xml:space="preserve">21) деятельность гостиниц и прочих мест для временного проживания </w:t>
      </w:r>
      <w:r>
        <w:rPr>
          <w:rFonts w:ascii="XO Thames" w:hAnsi="XO Thames"/>
          <w:sz w:val="26"/>
        </w:rPr>
        <w:br/>
      </w:r>
      <w:r>
        <w:rPr>
          <w:rFonts w:ascii="XO Thames" w:hAnsi="XO Thames"/>
          <w:sz w:val="26"/>
        </w:rPr>
        <w:t>(код 55.10);</w:t>
      </w:r>
    </w:p>
    <w:p w14:paraId="99000000">
      <w:pPr>
        <w:pStyle w:val="Style_1"/>
        <w:spacing w:after="0" w:before="0" w:line="240" w:lineRule="auto"/>
        <w:ind w:firstLine="709" w:left="0" w:right="0"/>
        <w:jc w:val="both"/>
        <w:rPr>
          <w:rFonts w:ascii="XO Thames" w:hAnsi="XO Thames"/>
        </w:rPr>
      </w:pPr>
      <w:r>
        <w:rPr>
          <w:rFonts w:ascii="XO Thames" w:hAnsi="XO Thames"/>
          <w:sz w:val="26"/>
        </w:rPr>
        <w:t xml:space="preserve">22) деятельность ресторанов и услуги по доставке продуктов </w:t>
      </w:r>
      <w:r>
        <w:rPr>
          <w:rFonts w:ascii="XO Thames" w:hAnsi="XO Thames"/>
          <w:sz w:val="26"/>
        </w:rPr>
        <w:br/>
      </w:r>
      <w:r>
        <w:rPr>
          <w:rFonts w:ascii="XO Thames" w:hAnsi="XO Thames"/>
          <w:sz w:val="26"/>
        </w:rPr>
        <w:t>питания (код 56.10);</w:t>
      </w:r>
    </w:p>
    <w:p w14:paraId="9A000000">
      <w:pPr>
        <w:pStyle w:val="Style_1"/>
        <w:spacing w:after="0" w:before="0" w:line="240" w:lineRule="auto"/>
        <w:ind w:firstLine="709" w:left="0" w:right="0"/>
        <w:jc w:val="both"/>
        <w:rPr>
          <w:rFonts w:ascii="XO Thames" w:hAnsi="XO Thames"/>
        </w:rPr>
      </w:pPr>
      <w:r>
        <w:rPr>
          <w:rFonts w:ascii="XO Thames" w:hAnsi="XO Thames"/>
          <w:sz w:val="26"/>
        </w:rPr>
        <w:t>23) деятельность ресторанов и кафе с полным ресторанным обслуживанием, кафетериев, ресторанов быстрого питания и самообслуживания (код 56.10.1).</w:t>
      </w:r>
    </w:p>
    <w:p w14:paraId="9B000000">
      <w:pPr>
        <w:pStyle w:val="Style_1"/>
        <w:spacing w:after="0" w:before="0" w:line="240" w:lineRule="auto"/>
        <w:ind w:firstLine="709" w:left="0" w:right="0"/>
        <w:jc w:val="both"/>
        <w:rPr>
          <w:rFonts w:ascii="XO Thames" w:hAnsi="XO Thames"/>
        </w:rPr>
      </w:pPr>
      <w:r>
        <w:rPr>
          <w:rFonts w:ascii="XO Thames" w:hAnsi="XO Thames"/>
          <w:color w:val="1A1A1A"/>
          <w:sz w:val="26"/>
        </w:rPr>
        <w:t>Проект подготовлен с учетом предложений, поступивших от исполнительных органов Ненецкого автономного округа в целях регулирования рынка труда, стабилизации миграционной ситуации, обеспечения эпидемиологической безопасности, предупреждения преступлений экстремистской и террористической направленности на территории Ненецкого автономного округа.</w:t>
      </w:r>
    </w:p>
    <w:p w14:paraId="9C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 xml:space="preserve">8. Оценка необходимости установления переходного периода и (или) отсрочки вступления в силу проекта акта либо необходимость распространения предлагаемого проекта на ранее возникшие отношения: </w:t>
      </w:r>
    </w:p>
    <w:p w14:paraId="9D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 xml:space="preserve">8.1. Предполагаемая дата вступления в силу проекта акта: </w:t>
      </w:r>
      <w:r>
        <w:rPr>
          <w:rFonts w:ascii="XO Thames" w:hAnsi="XO Thames"/>
          <w:sz w:val="26"/>
        </w:rPr>
        <w:t>настоящее постановление вступит в силу с 01.01.202</w:t>
      </w:r>
      <w:r>
        <w:rPr>
          <w:rFonts w:ascii="XO Thames" w:hAnsi="XO Thames"/>
          <w:b w:val="1"/>
          <w:sz w:val="26"/>
        </w:rPr>
        <w:t>7.</w:t>
      </w:r>
    </w:p>
    <w:p w14:paraId="9E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 xml:space="preserve">8.2. Необходимость установления переходного периода и (или) отсрочки введения предлагаемого проекта акта: </w:t>
      </w:r>
      <w:r>
        <w:rPr>
          <w:rFonts w:ascii="XO Thames" w:hAnsi="XO Thames"/>
          <w:sz w:val="26"/>
        </w:rPr>
        <w:t>3 месяца с момента принятия проекта нормативного акта.</w:t>
      </w:r>
    </w:p>
    <w:p w14:paraId="9F000000">
      <w:pPr>
        <w:pStyle w:val="Style_1"/>
        <w:spacing w:after="0" w:before="0"/>
        <w:ind w:firstLine="709" w:left="0" w:right="0"/>
        <w:jc w:val="both"/>
        <w:rPr>
          <w:rFonts w:ascii="XO Thames" w:hAnsi="XO Thames"/>
        </w:rPr>
      </w:pPr>
      <w:r>
        <w:rPr>
          <w:rFonts w:ascii="XO Thames" w:hAnsi="XO Thames"/>
          <w:b w:val="1"/>
          <w:sz w:val="26"/>
        </w:rPr>
        <w:t xml:space="preserve">8.3. Необходимость распространения предлагаемого проекта на ранее возникшие отношения: </w:t>
      </w:r>
      <w:r>
        <w:rPr>
          <w:rFonts w:ascii="XO Thames" w:hAnsi="XO Thames"/>
          <w:sz w:val="26"/>
        </w:rPr>
        <w:t>нет.</w:t>
      </w:r>
    </w:p>
    <w:p w14:paraId="A0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 xml:space="preserve">8.4. Обоснование необходимости установления переходного периода и (или) отсрочки вступления в силу проекта либо необходимость распространения предлагаемого правового регулирования на ранее возникшие отношения: </w:t>
      </w:r>
    </w:p>
    <w:p w14:paraId="A1000000">
      <w:pPr>
        <w:pStyle w:val="Style_1"/>
        <w:spacing w:after="0" w:before="0" w:line="240" w:lineRule="auto"/>
        <w:ind w:firstLine="708" w:left="0" w:right="0"/>
        <w:jc w:val="both"/>
        <w:rPr>
          <w:rFonts w:ascii="XO Thames" w:hAnsi="XO Thames"/>
        </w:rPr>
      </w:pPr>
      <w:r>
        <w:rPr>
          <w:rFonts w:ascii="XO Thames" w:hAnsi="XO Thames"/>
          <w:sz w:val="26"/>
        </w:rPr>
        <w:t>В соответствии с постановлением Правительства Российской Федерации</w:t>
      </w:r>
      <w:r>
        <w:rPr>
          <w:rFonts w:ascii="XO Thames" w:hAnsi="XO Thames"/>
          <w:sz w:val="26"/>
        </w:rPr>
        <w:br/>
      </w:r>
      <w:r>
        <w:rPr>
          <w:rFonts w:ascii="XO Thames" w:hAnsi="XO Thames"/>
          <w:sz w:val="26"/>
        </w:rPr>
        <w:t>от 07.12.2015 № 1327 «Об утверждении Правил определения срока приведения хозяйствующими субъектами, осуществляющими деятельность на территории субъекта Российской Федерации, численности используемых ими иностранных работников</w:t>
      </w:r>
      <w:r>
        <w:rPr>
          <w:rFonts w:ascii="XO Thames" w:hAnsi="XO Thames"/>
          <w:sz w:val="26"/>
        </w:rPr>
        <w:br/>
      </w:r>
      <w:r>
        <w:rPr>
          <w:rFonts w:ascii="XO Thames" w:hAnsi="XO Thames"/>
          <w:sz w:val="26"/>
        </w:rPr>
        <w:t xml:space="preserve">в соответствие с запретом на привлечение такими хозяйствующими субъектами иностранных граждан, осуществляющих трудовую деятельность на основании патентов, по отдельным видам экономической деятельности, установленным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нормативном правовом акте, утверждающем запрет, должен быть определен срок приведения работодателями численности иностранных работников, осуществляющих деятельность на основании патента, в соответствие с установленным запретом, который не должен превышать один год. </w:t>
      </w:r>
    </w:p>
    <w:p w14:paraId="A2000000">
      <w:pPr>
        <w:pStyle w:val="Style_1"/>
        <w:spacing w:after="0" w:before="0" w:line="240" w:lineRule="auto"/>
        <w:ind w:firstLine="708" w:left="0" w:right="0"/>
        <w:jc w:val="both"/>
        <w:rPr>
          <w:rFonts w:ascii="XO Thames" w:hAnsi="XO Thames"/>
        </w:rPr>
      </w:pPr>
      <w:r>
        <w:rPr>
          <w:rFonts w:ascii="XO Thames" w:hAnsi="XO Thames"/>
          <w:sz w:val="26"/>
        </w:rPr>
        <w:t xml:space="preserve">Статьей 327.6 Трудового кодекса Российской Федерации установлены особенности прекращения трудового договора с работником, являющимся иностранным гражданином или лицом без гражданства. </w:t>
      </w:r>
    </w:p>
    <w:p w14:paraId="A3000000">
      <w:pPr>
        <w:pStyle w:val="Style_1"/>
        <w:spacing w:after="0" w:before="0" w:line="240" w:lineRule="auto"/>
        <w:ind w:firstLine="708" w:left="0" w:right="0"/>
        <w:jc w:val="both"/>
        <w:rPr>
          <w:rFonts w:ascii="XO Thames" w:hAnsi="XO Thames"/>
        </w:rPr>
      </w:pPr>
      <w:r>
        <w:rPr>
          <w:rFonts w:ascii="XO Thames" w:hAnsi="XO Thames"/>
          <w:sz w:val="26"/>
        </w:rPr>
        <w:t>Особая процедура увольнения иностранного работника в связи с вводимым запретом на привлечение хозяйствующими субъектами иностранных работников, осуществляющих трудовую деятельность на основании патентов, по отдельным видам экономической деятельности, Трудовым кодексом Российской Федерации не предусмотрена.</w:t>
      </w:r>
    </w:p>
    <w:p w14:paraId="A4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u w:val="single"/>
        </w:rPr>
        <w:t>Заполняется по итогам проведения публичных консультаций:</w:t>
      </w:r>
    </w:p>
    <w:p w14:paraId="A5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8. Информация о сроках проведения публичных консультаций</w:t>
      </w:r>
    </w:p>
    <w:p w14:paraId="A6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8.1. Срок приема предложений и ответов:</w:t>
      </w:r>
    </w:p>
    <w:p w14:paraId="A7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sz w:val="26"/>
        </w:rPr>
        <w:t>с «___» ______ 2026 г. по «___» _________ 2026 г.</w:t>
      </w:r>
    </w:p>
    <w:p w14:paraId="A8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b w:val="1"/>
          <w:sz w:val="26"/>
        </w:rPr>
        <w:t>8.2. Количество предложений и ответов, полученных в связи с публичными консультациями:</w:t>
      </w:r>
    </w:p>
    <w:p w14:paraId="A9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sz w:val="26"/>
        </w:rPr>
        <w:t>всего                         __;</w:t>
      </w:r>
    </w:p>
    <w:p w14:paraId="AA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sz w:val="26"/>
        </w:rPr>
        <w:t>учтено полностью   __;</w:t>
      </w:r>
    </w:p>
    <w:p w14:paraId="AB000000">
      <w:pPr>
        <w:pStyle w:val="Style_1"/>
        <w:numPr>
          <w:ilvl w:val="0"/>
          <w:numId w:val="0"/>
        </w:numPr>
        <w:spacing w:after="0" w:before="0" w:line="240" w:lineRule="auto"/>
        <w:ind w:firstLine="709" w:left="0" w:right="0"/>
        <w:jc w:val="both"/>
        <w:outlineLvl w:val="0"/>
        <w:rPr>
          <w:rFonts w:ascii="XO Thames" w:hAnsi="XO Thames"/>
        </w:rPr>
      </w:pPr>
      <w:r>
        <w:rPr>
          <w:rFonts w:ascii="XO Thames" w:hAnsi="XO Thames"/>
          <w:sz w:val="26"/>
        </w:rPr>
        <w:t>учтено частично      __.</w:t>
      </w:r>
    </w:p>
    <w:p w14:paraId="AC000000">
      <w:pPr>
        <w:pStyle w:val="Style_1"/>
        <w:numPr>
          <w:ilvl w:val="0"/>
          <w:numId w:val="0"/>
        </w:numPr>
        <w:spacing w:after="0" w:before="0" w:line="240" w:lineRule="auto"/>
        <w:ind w:firstLine="709" w:left="0" w:right="0"/>
        <w:jc w:val="both"/>
        <w:outlineLvl w:val="0"/>
      </w:pPr>
      <w:r>
        <w:rPr>
          <w:rFonts w:ascii="XO Thames" w:hAnsi="XO Thames"/>
          <w:b w:val="1"/>
          <w:sz w:val="26"/>
        </w:rPr>
        <w:t>9.3. Полный электронный адрес размещения сводки предложений</w:t>
      </w:r>
      <w:r>
        <w:rPr>
          <w:rFonts w:ascii="XO Thames" w:hAnsi="XO Thames"/>
          <w:b w:val="1"/>
          <w:sz w:val="26"/>
        </w:rPr>
        <w:br/>
      </w:r>
      <w:r>
        <w:rPr>
          <w:rFonts w:ascii="XO Thames" w:hAnsi="XO Thames"/>
          <w:b w:val="1"/>
          <w:sz w:val="26"/>
        </w:rPr>
        <w:t>по результатам публичных консультаций:</w:t>
      </w:r>
      <w:r>
        <w:rPr>
          <w:rFonts w:ascii="XO Thames" w:hAnsi="XO Thames"/>
          <w:color w:val="000000"/>
          <w:sz w:val="26"/>
          <w:u w:val="none"/>
        </w:rPr>
        <w:t xml:space="preserve"> </w:t>
      </w:r>
      <w:r>
        <w:rPr>
          <w:rFonts w:ascii="XO Thames" w:hAnsi="XO Thames"/>
          <w:color w:val="000000"/>
          <w:sz w:val="26"/>
          <w:u w:val="none"/>
        </w:rPr>
        <w:fldChar w:fldCharType="begin"/>
      </w:r>
      <w:r>
        <w:rPr>
          <w:rFonts w:ascii="XO Thames" w:hAnsi="XO Thames"/>
          <w:color w:val="000000"/>
          <w:sz w:val="26"/>
          <w:u w:val="none"/>
        </w:rPr>
        <w:instrText>HYPERLINK "https://derpi.adm-nao.ru/orv/"</w:instrText>
      </w:r>
      <w:r>
        <w:rPr>
          <w:rFonts w:ascii="XO Thames" w:hAnsi="XO Thames"/>
          <w:color w:val="000000"/>
          <w:sz w:val="26"/>
          <w:u w:val="none"/>
        </w:rPr>
        <w:fldChar w:fldCharType="separate"/>
      </w:r>
      <w:r>
        <w:rPr>
          <w:rFonts w:ascii="XO Thames" w:hAnsi="XO Thames"/>
          <w:color w:val="000000"/>
          <w:sz w:val="26"/>
          <w:u w:val="none"/>
        </w:rPr>
        <w:t>https://derpi.adm-nao.ru/orv/</w:t>
      </w:r>
      <w:r>
        <w:rPr>
          <w:rFonts w:ascii="XO Thames" w:hAnsi="XO Thames"/>
          <w:color w:val="000000"/>
          <w:sz w:val="26"/>
          <w:u w:val="none"/>
        </w:rPr>
        <w:fldChar w:fldCharType="end"/>
      </w:r>
      <w:r>
        <w:rPr>
          <w:rFonts w:ascii="XO Thames" w:hAnsi="XO Thames"/>
          <w:color w:val="000000"/>
          <w:sz w:val="26"/>
          <w:u w:val="none"/>
        </w:rPr>
        <w:t>.</w:t>
      </w:r>
    </w:p>
    <w:p w14:paraId="AD000000">
      <w:pPr>
        <w:pStyle w:val="Style_1"/>
        <w:numPr>
          <w:ilvl w:val="0"/>
          <w:numId w:val="0"/>
        </w:numPr>
        <w:spacing w:after="0" w:before="0" w:line="240" w:lineRule="auto"/>
        <w:ind w:firstLine="0" w:left="0" w:right="0"/>
        <w:jc w:val="both"/>
        <w:outlineLvl w:val="0"/>
        <w:rPr>
          <w:rFonts w:ascii="Times New Roman" w:hAnsi="Times New Roman"/>
          <w:sz w:val="26"/>
        </w:rPr>
      </w:pPr>
    </w:p>
    <w:p w14:paraId="AE000000">
      <w:pPr>
        <w:pStyle w:val="Style_1"/>
        <w:numPr>
          <w:ilvl w:val="0"/>
          <w:numId w:val="0"/>
        </w:numPr>
        <w:spacing w:after="0" w:before="0" w:line="240" w:lineRule="auto"/>
        <w:ind w:firstLine="0" w:left="0" w:right="0"/>
        <w:jc w:val="both"/>
        <w:outlineLvl w:val="0"/>
        <w:rPr>
          <w:rFonts w:ascii="Times New Roman" w:hAnsi="Times New Roman"/>
          <w:sz w:val="26"/>
        </w:rPr>
      </w:pPr>
    </w:p>
    <w:p w14:paraId="AF000000">
      <w:pPr>
        <w:pStyle w:val="Style_1"/>
        <w:numPr>
          <w:ilvl w:val="0"/>
          <w:numId w:val="0"/>
        </w:numPr>
        <w:spacing w:after="0" w:before="0" w:line="240" w:lineRule="auto"/>
        <w:ind w:firstLine="0" w:left="0" w:right="0"/>
        <w:jc w:val="both"/>
        <w:outlineLvl w:val="0"/>
        <w:rPr>
          <w:rFonts w:ascii="XO Thames" w:hAnsi="XO Thames"/>
          <w:sz w:val="26"/>
        </w:rPr>
      </w:pPr>
    </w:p>
    <w:p w14:paraId="B0000000">
      <w:pPr>
        <w:pStyle w:val="Style_1"/>
        <w:numPr>
          <w:ilvl w:val="0"/>
          <w:numId w:val="0"/>
        </w:numPr>
        <w:spacing w:after="0" w:before="0" w:line="240" w:lineRule="auto"/>
        <w:ind w:firstLine="0" w:left="0" w:right="0"/>
        <w:jc w:val="both"/>
        <w:outlineLvl w:val="0"/>
        <w:rPr>
          <w:rFonts w:ascii="XO Thames" w:hAnsi="XO Thames"/>
        </w:rPr>
      </w:pPr>
      <w:r>
        <w:rPr>
          <w:rFonts w:ascii="XO Thames" w:hAnsi="XO Thames"/>
          <w:sz w:val="26"/>
        </w:rPr>
        <w:t>Главный консультант отдела труда и занятости населения</w:t>
      </w:r>
    </w:p>
    <w:p w14:paraId="B1000000">
      <w:pPr>
        <w:pStyle w:val="Style_1"/>
        <w:numPr>
          <w:ilvl w:val="0"/>
          <w:numId w:val="0"/>
        </w:numPr>
        <w:spacing w:after="0" w:before="0" w:line="240" w:lineRule="auto"/>
        <w:ind w:firstLine="0" w:left="0" w:right="0"/>
        <w:jc w:val="both"/>
        <w:outlineLvl w:val="0"/>
        <w:rPr>
          <w:rFonts w:ascii="XO Thames" w:hAnsi="XO Thames"/>
        </w:rPr>
      </w:pPr>
      <w:r>
        <w:rPr>
          <w:rFonts w:ascii="XO Thames" w:hAnsi="XO Thames"/>
          <w:sz w:val="26"/>
        </w:rPr>
        <w:t xml:space="preserve">управления труда и социальной защиты </w:t>
      </w:r>
    </w:p>
    <w:p w14:paraId="B2000000">
      <w:pPr>
        <w:pStyle w:val="Style_1"/>
        <w:numPr>
          <w:ilvl w:val="0"/>
          <w:numId w:val="0"/>
        </w:numPr>
        <w:spacing w:after="0" w:before="0" w:line="240" w:lineRule="auto"/>
        <w:ind w:firstLine="0" w:left="0" w:right="0"/>
        <w:jc w:val="both"/>
        <w:outlineLvl w:val="0"/>
        <w:rPr>
          <w:rFonts w:ascii="XO Thames" w:hAnsi="XO Thames"/>
        </w:rPr>
      </w:pPr>
      <w:r>
        <w:rPr>
          <w:rFonts w:ascii="XO Thames" w:hAnsi="XO Thames"/>
          <w:sz w:val="26"/>
        </w:rPr>
        <w:t>Департамента труда и социальной защиты</w:t>
      </w:r>
    </w:p>
    <w:p w14:paraId="B3000000">
      <w:pPr>
        <w:pStyle w:val="Style_1"/>
        <w:numPr>
          <w:ilvl w:val="0"/>
          <w:numId w:val="0"/>
        </w:numPr>
        <w:spacing w:after="0" w:before="0" w:line="240" w:lineRule="auto"/>
        <w:ind w:firstLine="0" w:left="0" w:right="0"/>
        <w:jc w:val="both"/>
        <w:outlineLvl w:val="0"/>
        <w:rPr>
          <w:rFonts w:ascii="XO Thames" w:hAnsi="XO Thames"/>
        </w:rPr>
      </w:pPr>
      <w:r>
        <w:rPr>
          <w:rFonts w:ascii="XO Thames" w:hAnsi="XO Thames"/>
          <w:sz w:val="26"/>
        </w:rPr>
        <w:t>Ненецкого автономного округа                                                                              Н.В. Калянова</w:t>
      </w:r>
    </w:p>
    <w:sectPr>
      <w:type w:val="nextPage"/>
      <w:pgSz w:h="16838" w:orient="portrait" w:w="11906"/>
      <w:pgMar w:bottom="1440" w:footer="0" w:gutter="0" w:header="0" w:left="1133" w:right="566" w:top="1418"/>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1"/>
      <w:spacing w:after="160" w:before="0" w:line="264" w:lineRule="auto"/>
      <w:ind w:firstLine="0" w:left="0" w:right="0"/>
      <w:jc w:val="left"/>
    </w:pPr>
    <w:rPr>
      <w:rFonts w:asciiTheme="minorAscii" w:hAnsiTheme="minorHAnsi"/>
      <w:color w:val="000000"/>
      <w:spacing w:val="0"/>
      <w:sz w:val="22"/>
    </w:rPr>
  </w:style>
  <w:style w:default="1" w:styleId="Style_1_ch" w:type="character">
    <w:name w:val="Normal"/>
    <w:link w:val="Style_1"/>
    <w:rPr>
      <w:rFonts w:asciiTheme="minorAscii" w:hAnsiTheme="minorHAnsi"/>
      <w:color w:val="000000"/>
      <w:spacing w:val="0"/>
      <w:sz w:val="22"/>
    </w:rPr>
  </w:style>
  <w:style w:styleId="Style_5" w:type="paragraph">
    <w:name w:val="Caption"/>
    <w:basedOn w:val="Style_1"/>
    <w:link w:val="Style_5_ch"/>
    <w:pPr>
      <w:spacing w:after="120" w:before="120"/>
      <w:ind/>
    </w:pPr>
    <w:rPr>
      <w:rFonts w:ascii="PT Astra Serif" w:hAnsi="PT Astra Serif"/>
      <w:i w:val="1"/>
      <w:sz w:val="24"/>
    </w:rPr>
  </w:style>
  <w:style w:styleId="Style_5_ch" w:type="character">
    <w:name w:val="Caption"/>
    <w:basedOn w:val="Style_1_ch"/>
    <w:link w:val="Style_5"/>
    <w:rPr>
      <w:rFonts w:ascii="PT Astra Serif" w:hAnsi="PT Astra Serif"/>
      <w:i w:val="1"/>
      <w:sz w:val="24"/>
    </w:rPr>
  </w:style>
  <w:style w:styleId="Style_6" w:type="paragraph">
    <w:name w:val="Heading 521"/>
    <w:link w:val="Style_6_ch"/>
    <w:pPr>
      <w:widowControl w:val="1"/>
      <w:spacing w:after="0" w:before="0" w:line="240" w:lineRule="auto"/>
      <w:ind w:firstLine="0" w:left="0" w:right="0"/>
      <w:jc w:val="left"/>
    </w:pPr>
    <w:rPr>
      <w:rFonts w:ascii="XO Thames" w:hAnsi="XO Thames"/>
      <w:b w:val="1"/>
      <w:color w:val="000000"/>
      <w:spacing w:val="0"/>
      <w:sz w:val="22"/>
    </w:rPr>
  </w:style>
  <w:style w:styleId="Style_6_ch" w:type="character">
    <w:name w:val="Heading 521"/>
    <w:link w:val="Style_6"/>
    <w:rPr>
      <w:rFonts w:ascii="XO Thames" w:hAnsi="XO Thames"/>
      <w:b w:val="1"/>
      <w:color w:val="000000"/>
      <w:spacing w:val="0"/>
      <w:sz w:val="22"/>
    </w:rPr>
  </w:style>
  <w:style w:styleId="Style_7" w:type="paragraph">
    <w:name w:val="Contents 53"/>
    <w:link w:val="Style_7_ch"/>
    <w:pPr>
      <w:widowControl w:val="1"/>
      <w:spacing w:after="0" w:before="0" w:line="240" w:lineRule="auto"/>
      <w:ind w:firstLine="0" w:left="0" w:right="0"/>
      <w:jc w:val="left"/>
    </w:pPr>
    <w:rPr>
      <w:rFonts w:ascii="XO Thames" w:hAnsi="XO Thames"/>
      <w:color w:val="000000"/>
      <w:spacing w:val="0"/>
      <w:sz w:val="28"/>
    </w:rPr>
  </w:style>
  <w:style w:styleId="Style_7_ch" w:type="character">
    <w:name w:val="Contents 53"/>
    <w:link w:val="Style_7"/>
    <w:rPr>
      <w:rFonts w:ascii="XO Thames" w:hAnsi="XO Thames"/>
      <w:color w:val="000000"/>
      <w:spacing w:val="0"/>
      <w:sz w:val="28"/>
    </w:rPr>
  </w:style>
  <w:style w:styleId="Style_8" w:type="paragraph">
    <w:name w:val="Указатель11"/>
    <w:basedOn w:val="Style_1"/>
    <w:link w:val="Style_8_ch"/>
    <w:rPr>
      <w:rFonts w:ascii="PT Astra Serif" w:hAnsi="PT Astra Serif"/>
    </w:rPr>
  </w:style>
  <w:style w:styleId="Style_8_ch" w:type="character">
    <w:name w:val="Указатель11"/>
    <w:basedOn w:val="Style_1_ch"/>
    <w:link w:val="Style_8"/>
    <w:rPr>
      <w:rFonts w:ascii="PT Astra Serif" w:hAnsi="PT Astra Serif"/>
    </w:rPr>
  </w:style>
  <w:style w:styleId="Style_9" w:type="paragraph">
    <w:name w:val="Contents 521"/>
    <w:link w:val="Style_9_ch"/>
    <w:pPr>
      <w:widowControl w:val="1"/>
      <w:spacing w:after="0" w:before="0" w:line="240" w:lineRule="auto"/>
      <w:ind w:firstLine="0" w:left="0" w:right="0"/>
      <w:jc w:val="left"/>
    </w:pPr>
    <w:rPr>
      <w:rFonts w:ascii="XO Thames" w:hAnsi="XO Thames"/>
      <w:color w:val="000000"/>
      <w:spacing w:val="0"/>
      <w:sz w:val="28"/>
    </w:rPr>
  </w:style>
  <w:style w:styleId="Style_9_ch" w:type="character">
    <w:name w:val="Contents 521"/>
    <w:link w:val="Style_9"/>
    <w:rPr>
      <w:rFonts w:ascii="XO Thames" w:hAnsi="XO Thames"/>
      <w:color w:val="000000"/>
      <w:spacing w:val="0"/>
      <w:sz w:val="28"/>
    </w:rPr>
  </w:style>
  <w:style w:styleId="Style_10" w:type="paragraph">
    <w:name w:val="Contents 111"/>
    <w:link w:val="Style_10_ch"/>
    <w:pPr>
      <w:widowControl w:val="1"/>
      <w:spacing w:after="0" w:before="0" w:line="240" w:lineRule="auto"/>
      <w:ind w:firstLine="0" w:left="0" w:right="0"/>
      <w:jc w:val="left"/>
    </w:pPr>
    <w:rPr>
      <w:rFonts w:ascii="XO Thames" w:hAnsi="XO Thames"/>
      <w:b w:val="1"/>
      <w:color w:val="000000"/>
      <w:spacing w:val="0"/>
      <w:sz w:val="28"/>
    </w:rPr>
  </w:style>
  <w:style w:styleId="Style_10_ch" w:type="character">
    <w:name w:val="Contents 111"/>
    <w:link w:val="Style_10"/>
    <w:rPr>
      <w:rFonts w:ascii="XO Thames" w:hAnsi="XO Thames"/>
      <w:b w:val="1"/>
      <w:color w:val="000000"/>
      <w:spacing w:val="0"/>
      <w:sz w:val="28"/>
    </w:rPr>
  </w:style>
  <w:style w:styleId="Style_11" w:type="paragraph">
    <w:name w:val="toc 2"/>
    <w:next w:val="Style_1"/>
    <w:link w:val="Style_11_ch"/>
    <w:uiPriority w:val="39"/>
    <w:pPr>
      <w:widowControl w:val="1"/>
      <w:spacing w:after="160" w:before="0" w:line="264" w:lineRule="auto"/>
      <w:ind w:firstLine="0" w:left="200" w:right="0"/>
      <w:jc w:val="left"/>
    </w:pPr>
    <w:rPr>
      <w:rFonts w:ascii="XO Thames" w:hAnsi="XO Thames"/>
      <w:color w:val="000000"/>
      <w:spacing w:val="0"/>
      <w:sz w:val="28"/>
    </w:rPr>
  </w:style>
  <w:style w:styleId="Style_11_ch" w:type="character">
    <w:name w:val="toc 2"/>
    <w:link w:val="Style_11"/>
    <w:rPr>
      <w:rFonts w:ascii="XO Thames" w:hAnsi="XO Thames"/>
      <w:color w:val="000000"/>
      <w:spacing w:val="0"/>
      <w:sz w:val="28"/>
    </w:rPr>
  </w:style>
  <w:style w:styleId="Style_12" w:type="paragraph">
    <w:name w:val="Heading 4111"/>
    <w:link w:val="Style_12_ch"/>
    <w:pPr>
      <w:widowControl w:val="1"/>
      <w:spacing w:after="0" w:before="0" w:line="240" w:lineRule="auto"/>
      <w:ind w:firstLine="0" w:left="0" w:right="0"/>
      <w:jc w:val="left"/>
    </w:pPr>
    <w:rPr>
      <w:rFonts w:ascii="XO Thames" w:hAnsi="XO Thames"/>
      <w:b w:val="1"/>
      <w:color w:val="000000"/>
      <w:spacing w:val="0"/>
      <w:sz w:val="24"/>
    </w:rPr>
  </w:style>
  <w:style w:styleId="Style_12_ch" w:type="character">
    <w:name w:val="Heading 4111"/>
    <w:link w:val="Style_12"/>
    <w:rPr>
      <w:rFonts w:ascii="XO Thames" w:hAnsi="XO Thames"/>
      <w:b w:val="1"/>
      <w:color w:val="000000"/>
      <w:spacing w:val="0"/>
      <w:sz w:val="24"/>
    </w:rPr>
  </w:style>
  <w:style w:styleId="Style_13" w:type="paragraph">
    <w:name w:val="toc 4"/>
    <w:next w:val="Style_1"/>
    <w:link w:val="Style_13_ch"/>
    <w:uiPriority w:val="39"/>
    <w:pPr>
      <w:widowControl w:val="1"/>
      <w:spacing w:after="160" w:before="0" w:line="264" w:lineRule="auto"/>
      <w:ind w:firstLine="0" w:left="600" w:right="0"/>
      <w:jc w:val="left"/>
    </w:pPr>
    <w:rPr>
      <w:rFonts w:ascii="XO Thames" w:hAnsi="XO Thames"/>
      <w:color w:val="000000"/>
      <w:spacing w:val="0"/>
      <w:sz w:val="28"/>
    </w:rPr>
  </w:style>
  <w:style w:styleId="Style_13_ch" w:type="character">
    <w:name w:val="toc 4"/>
    <w:link w:val="Style_13"/>
    <w:rPr>
      <w:rFonts w:ascii="XO Thames" w:hAnsi="XO Thames"/>
      <w:color w:val="000000"/>
      <w:spacing w:val="0"/>
      <w:sz w:val="28"/>
    </w:rPr>
  </w:style>
  <w:style w:styleId="Style_14" w:type="paragraph">
    <w:name w:val="Heading 211"/>
    <w:link w:val="Style_14_ch"/>
    <w:pPr>
      <w:widowControl w:val="1"/>
      <w:spacing w:after="0" w:before="0" w:line="240" w:lineRule="auto"/>
      <w:ind w:firstLine="0" w:left="0" w:right="0"/>
      <w:jc w:val="left"/>
    </w:pPr>
    <w:rPr>
      <w:rFonts w:ascii="XO Thames" w:hAnsi="XO Thames"/>
      <w:b w:val="1"/>
      <w:color w:val="000000"/>
      <w:spacing w:val="0"/>
      <w:sz w:val="28"/>
    </w:rPr>
  </w:style>
  <w:style w:styleId="Style_14_ch" w:type="character">
    <w:name w:val="Heading 211"/>
    <w:link w:val="Style_14"/>
    <w:rPr>
      <w:rFonts w:ascii="XO Thames" w:hAnsi="XO Thames"/>
      <w:b w:val="1"/>
      <w:color w:val="000000"/>
      <w:spacing w:val="0"/>
      <w:sz w:val="28"/>
    </w:rPr>
  </w:style>
  <w:style w:styleId="Style_15" w:type="paragraph">
    <w:name w:val="Знак Знак111"/>
    <w:basedOn w:val="Style_1"/>
    <w:link w:val="Style_15_ch"/>
    <w:pPr>
      <w:spacing w:afterAutospacing="on" w:beforeAutospacing="on" w:line="240" w:lineRule="auto"/>
      <w:ind/>
    </w:pPr>
    <w:rPr>
      <w:rFonts w:ascii="Tahoma" w:hAnsi="Tahoma"/>
      <w:sz w:val="20"/>
    </w:rPr>
  </w:style>
  <w:style w:styleId="Style_15_ch" w:type="character">
    <w:name w:val="Знак Знак111"/>
    <w:basedOn w:val="Style_1_ch"/>
    <w:link w:val="Style_15"/>
    <w:rPr>
      <w:rFonts w:ascii="Tahoma" w:hAnsi="Tahoma"/>
      <w:sz w:val="20"/>
    </w:rPr>
  </w:style>
  <w:style w:styleId="Style_16" w:type="paragraph">
    <w:name w:val="toc 6"/>
    <w:next w:val="Style_1"/>
    <w:link w:val="Style_16_ch"/>
    <w:uiPriority w:val="39"/>
    <w:pPr>
      <w:widowControl w:val="1"/>
      <w:spacing w:after="160" w:before="0" w:line="264" w:lineRule="auto"/>
      <w:ind w:firstLine="0" w:left="1000" w:right="0"/>
      <w:jc w:val="left"/>
    </w:pPr>
    <w:rPr>
      <w:rFonts w:ascii="XO Thames" w:hAnsi="XO Thames"/>
      <w:color w:val="000000"/>
      <w:spacing w:val="0"/>
      <w:sz w:val="28"/>
    </w:rPr>
  </w:style>
  <w:style w:styleId="Style_16_ch" w:type="character">
    <w:name w:val="toc 6"/>
    <w:link w:val="Style_16"/>
    <w:rPr>
      <w:rFonts w:ascii="XO Thames" w:hAnsi="XO Thames"/>
      <w:color w:val="000000"/>
      <w:spacing w:val="0"/>
      <w:sz w:val="28"/>
    </w:rPr>
  </w:style>
  <w:style w:styleId="Style_17" w:type="paragraph">
    <w:name w:val="toc 7"/>
    <w:next w:val="Style_1"/>
    <w:link w:val="Style_17_ch"/>
    <w:uiPriority w:val="39"/>
    <w:pPr>
      <w:widowControl w:val="1"/>
      <w:spacing w:after="160" w:before="0" w:line="264" w:lineRule="auto"/>
      <w:ind w:firstLine="0" w:left="1200" w:right="0"/>
      <w:jc w:val="left"/>
    </w:pPr>
    <w:rPr>
      <w:rFonts w:ascii="XO Thames" w:hAnsi="XO Thames"/>
      <w:color w:val="000000"/>
      <w:spacing w:val="0"/>
      <w:sz w:val="28"/>
    </w:rPr>
  </w:style>
  <w:style w:styleId="Style_17_ch" w:type="character">
    <w:name w:val="toc 7"/>
    <w:link w:val="Style_17"/>
    <w:rPr>
      <w:rFonts w:ascii="XO Thames" w:hAnsi="XO Thames"/>
      <w:color w:val="000000"/>
      <w:spacing w:val="0"/>
      <w:sz w:val="28"/>
    </w:rPr>
  </w:style>
  <w:style w:styleId="Style_18" w:type="paragraph">
    <w:name w:val="List Paragraph111"/>
    <w:basedOn w:val="Style_1"/>
    <w:link w:val="Style_18_ch"/>
    <w:pPr>
      <w:spacing w:after="160" w:before="0"/>
      <w:ind w:left="720"/>
      <w:contextualSpacing w:val="1"/>
    </w:pPr>
  </w:style>
  <w:style w:styleId="Style_18_ch" w:type="character">
    <w:name w:val="List Paragraph111"/>
    <w:basedOn w:val="Style_1_ch"/>
    <w:link w:val="Style_18"/>
  </w:style>
  <w:style w:styleId="Style_19" w:type="paragraph">
    <w:name w:val="Contents 9"/>
    <w:link w:val="Style_19_ch"/>
    <w:rPr>
      <w:rFonts w:ascii="XO Thames" w:hAnsi="XO Thames"/>
      <w:color w:val="000000"/>
      <w:spacing w:val="0"/>
      <w:sz w:val="28"/>
    </w:rPr>
  </w:style>
  <w:style w:styleId="Style_19_ch" w:type="character">
    <w:name w:val="Contents 9"/>
    <w:link w:val="Style_19"/>
    <w:rPr>
      <w:rFonts w:ascii="XO Thames" w:hAnsi="XO Thames"/>
      <w:color w:val="000000"/>
      <w:spacing w:val="0"/>
      <w:sz w:val="28"/>
    </w:rPr>
  </w:style>
  <w:style w:styleId="Style_20" w:type="paragraph">
    <w:name w:val="Contents 2"/>
    <w:link w:val="Style_20_ch"/>
    <w:rPr>
      <w:rFonts w:ascii="XO Thames" w:hAnsi="XO Thames"/>
      <w:color w:val="000000"/>
      <w:spacing w:val="0"/>
      <w:sz w:val="28"/>
    </w:rPr>
  </w:style>
  <w:style w:styleId="Style_20_ch" w:type="character">
    <w:name w:val="Contents 2"/>
    <w:link w:val="Style_20"/>
    <w:rPr>
      <w:rFonts w:ascii="XO Thames" w:hAnsi="XO Thames"/>
      <w:color w:val="000000"/>
      <w:spacing w:val="0"/>
      <w:sz w:val="28"/>
    </w:rPr>
  </w:style>
  <w:style w:styleId="Style_21" w:type="paragraph">
    <w:name w:val="Contents 81"/>
    <w:link w:val="Style_21_ch"/>
    <w:rPr>
      <w:rFonts w:ascii="XO Thames" w:hAnsi="XO Thames"/>
      <w:color w:val="000000"/>
      <w:spacing w:val="0"/>
      <w:sz w:val="28"/>
    </w:rPr>
  </w:style>
  <w:style w:styleId="Style_21_ch" w:type="character">
    <w:name w:val="Contents 81"/>
    <w:link w:val="Style_21"/>
    <w:rPr>
      <w:rFonts w:ascii="XO Thames" w:hAnsi="XO Thames"/>
      <w:color w:val="000000"/>
      <w:spacing w:val="0"/>
      <w:sz w:val="28"/>
    </w:rPr>
  </w:style>
  <w:style w:styleId="Style_22" w:type="paragraph">
    <w:name w:val="Subtitle111"/>
    <w:link w:val="Style_22_ch"/>
    <w:pPr>
      <w:widowControl w:val="1"/>
      <w:spacing w:after="0" w:before="0" w:line="240" w:lineRule="auto"/>
      <w:ind w:firstLine="0" w:left="0" w:right="0"/>
      <w:jc w:val="left"/>
    </w:pPr>
    <w:rPr>
      <w:rFonts w:ascii="XO Thames" w:hAnsi="XO Thames"/>
      <w:i w:val="1"/>
      <w:color w:val="000000"/>
      <w:spacing w:val="0"/>
      <w:sz w:val="24"/>
    </w:rPr>
  </w:style>
  <w:style w:styleId="Style_22_ch" w:type="character">
    <w:name w:val="Subtitle111"/>
    <w:link w:val="Style_22"/>
    <w:rPr>
      <w:rFonts w:ascii="XO Thames" w:hAnsi="XO Thames"/>
      <w:i w:val="1"/>
      <w:color w:val="000000"/>
      <w:spacing w:val="0"/>
      <w:sz w:val="24"/>
    </w:rPr>
  </w:style>
  <w:style w:styleId="Style_23" w:type="paragraph">
    <w:name w:val="Title111"/>
    <w:link w:val="Style_23_ch"/>
    <w:pPr>
      <w:widowControl w:val="1"/>
      <w:spacing w:after="0" w:before="0" w:line="240" w:lineRule="auto"/>
      <w:ind w:firstLine="0" w:left="0" w:right="0"/>
      <w:jc w:val="left"/>
    </w:pPr>
    <w:rPr>
      <w:rFonts w:ascii="XO Thames" w:hAnsi="XO Thames"/>
      <w:b w:val="1"/>
      <w:caps w:val="1"/>
      <w:color w:val="000000"/>
      <w:spacing w:val="0"/>
      <w:sz w:val="40"/>
    </w:rPr>
  </w:style>
  <w:style w:styleId="Style_23_ch" w:type="character">
    <w:name w:val="Title111"/>
    <w:link w:val="Style_23"/>
    <w:rPr>
      <w:rFonts w:ascii="XO Thames" w:hAnsi="XO Thames"/>
      <w:b w:val="1"/>
      <w:caps w:val="1"/>
      <w:color w:val="000000"/>
      <w:spacing w:val="0"/>
      <w:sz w:val="40"/>
    </w:rPr>
  </w:style>
  <w:style w:styleId="Style_24" w:type="paragraph">
    <w:name w:val="Contents 73"/>
    <w:link w:val="Style_24_ch"/>
    <w:pPr>
      <w:widowControl w:val="1"/>
      <w:spacing w:after="0" w:before="0" w:line="240" w:lineRule="auto"/>
      <w:ind w:firstLine="0" w:left="0" w:right="0"/>
      <w:jc w:val="left"/>
    </w:pPr>
    <w:rPr>
      <w:rFonts w:ascii="XO Thames" w:hAnsi="XO Thames"/>
      <w:color w:val="000000"/>
      <w:spacing w:val="0"/>
      <w:sz w:val="28"/>
    </w:rPr>
  </w:style>
  <w:style w:styleId="Style_24_ch" w:type="character">
    <w:name w:val="Contents 73"/>
    <w:link w:val="Style_24"/>
    <w:rPr>
      <w:rFonts w:ascii="XO Thames" w:hAnsi="XO Thames"/>
      <w:color w:val="000000"/>
      <w:spacing w:val="0"/>
      <w:sz w:val="28"/>
    </w:rPr>
  </w:style>
  <w:style w:styleId="Style_25" w:type="paragraph">
    <w:name w:val="Heading 22"/>
    <w:link w:val="Style_25_ch"/>
    <w:rPr>
      <w:rFonts w:ascii="XO Thames" w:hAnsi="XO Thames"/>
      <w:b w:val="1"/>
      <w:color w:val="000000"/>
      <w:spacing w:val="0"/>
      <w:sz w:val="28"/>
    </w:rPr>
  </w:style>
  <w:style w:styleId="Style_25_ch" w:type="character">
    <w:name w:val="Heading 22"/>
    <w:link w:val="Style_25"/>
    <w:rPr>
      <w:rFonts w:ascii="XO Thames" w:hAnsi="XO Thames"/>
      <w:b w:val="1"/>
      <w:color w:val="000000"/>
      <w:spacing w:val="0"/>
      <w:sz w:val="28"/>
    </w:rPr>
  </w:style>
  <w:style w:styleId="Style_26" w:type="paragraph">
    <w:name w:val="Endnote"/>
    <w:link w:val="Style_26_ch"/>
    <w:pPr>
      <w:ind w:firstLine="851" w:left="0"/>
      <w:jc w:val="both"/>
    </w:pPr>
    <w:rPr>
      <w:rFonts w:ascii="XO Thames" w:hAnsi="XO Thames"/>
      <w:sz w:val="22"/>
    </w:rPr>
  </w:style>
  <w:style w:styleId="Style_26_ch" w:type="character">
    <w:name w:val="Endnote"/>
    <w:link w:val="Style_26"/>
    <w:rPr>
      <w:rFonts w:ascii="XO Thames" w:hAnsi="XO Thames"/>
      <w:sz w:val="22"/>
    </w:rPr>
  </w:style>
  <w:style w:styleId="Style_27" w:type="paragraph">
    <w:name w:val="heading 3"/>
    <w:next w:val="Style_1"/>
    <w:link w:val="Style_27_ch"/>
    <w:uiPriority w:val="9"/>
    <w:qFormat/>
    <w:pPr>
      <w:widowControl w:val="1"/>
      <w:spacing w:after="120" w:before="120" w:line="264" w:lineRule="auto"/>
      <w:ind w:firstLine="0" w:left="0" w:right="0"/>
      <w:jc w:val="both"/>
      <w:outlineLvl w:val="2"/>
    </w:pPr>
    <w:rPr>
      <w:rFonts w:ascii="XO Thames" w:hAnsi="XO Thames"/>
      <w:b w:val="1"/>
      <w:color w:val="000000"/>
      <w:spacing w:val="0"/>
      <w:sz w:val="26"/>
    </w:rPr>
  </w:style>
  <w:style w:styleId="Style_27_ch" w:type="character">
    <w:name w:val="heading 3"/>
    <w:link w:val="Style_27"/>
    <w:rPr>
      <w:rFonts w:ascii="XO Thames" w:hAnsi="XO Thames"/>
      <w:b w:val="1"/>
      <w:color w:val="000000"/>
      <w:spacing w:val="0"/>
      <w:sz w:val="26"/>
    </w:rPr>
  </w:style>
  <w:style w:styleId="Style_28" w:type="paragraph">
    <w:name w:val="Text body indent11"/>
    <w:link w:val="Style_28_ch"/>
    <w:pPr>
      <w:widowControl w:val="1"/>
      <w:spacing w:after="0" w:before="0" w:line="240" w:lineRule="auto"/>
      <w:ind w:firstLine="0" w:left="0" w:right="0"/>
      <w:jc w:val="left"/>
    </w:pPr>
    <w:rPr>
      <w:rFonts w:ascii="Times New Roman" w:hAnsi="Times New Roman"/>
      <w:color w:val="000000"/>
      <w:spacing w:val="0"/>
      <w:sz w:val="28"/>
    </w:rPr>
  </w:style>
  <w:style w:styleId="Style_28_ch" w:type="character">
    <w:name w:val="Text body indent11"/>
    <w:link w:val="Style_28"/>
    <w:rPr>
      <w:rFonts w:ascii="Times New Roman" w:hAnsi="Times New Roman"/>
      <w:color w:val="000000"/>
      <w:spacing w:val="0"/>
      <w:sz w:val="28"/>
    </w:rPr>
  </w:style>
  <w:style w:styleId="Style_29" w:type="paragraph">
    <w:name w:val="Subtitle21"/>
    <w:link w:val="Style_29_ch"/>
    <w:pPr>
      <w:widowControl w:val="1"/>
      <w:spacing w:after="0" w:before="0" w:line="240" w:lineRule="auto"/>
      <w:ind w:firstLine="0" w:left="0" w:right="0"/>
      <w:jc w:val="left"/>
    </w:pPr>
    <w:rPr>
      <w:rFonts w:ascii="XO Thames" w:hAnsi="XO Thames"/>
      <w:i w:val="1"/>
      <w:color w:val="000000"/>
      <w:spacing w:val="0"/>
      <w:sz w:val="24"/>
    </w:rPr>
  </w:style>
  <w:style w:styleId="Style_29_ch" w:type="character">
    <w:name w:val="Subtitle21"/>
    <w:link w:val="Style_29"/>
    <w:rPr>
      <w:rFonts w:ascii="XO Thames" w:hAnsi="XO Thames"/>
      <w:i w:val="1"/>
      <w:color w:val="000000"/>
      <w:spacing w:val="0"/>
      <w:sz w:val="24"/>
    </w:rPr>
  </w:style>
  <w:style w:styleId="Style_30" w:type="paragraph">
    <w:name w:val="Title1"/>
    <w:link w:val="Style_30_ch"/>
    <w:rPr>
      <w:rFonts w:ascii="XO Thames" w:hAnsi="XO Thames"/>
      <w:b w:val="1"/>
      <w:caps w:val="1"/>
      <w:color w:val="000000"/>
      <w:spacing w:val="0"/>
      <w:sz w:val="40"/>
    </w:rPr>
  </w:style>
  <w:style w:styleId="Style_30_ch" w:type="character">
    <w:name w:val="Title1"/>
    <w:link w:val="Style_30"/>
    <w:rPr>
      <w:rFonts w:ascii="XO Thames" w:hAnsi="XO Thames"/>
      <w:b w:val="1"/>
      <w:caps w:val="1"/>
      <w:color w:val="000000"/>
      <w:spacing w:val="0"/>
      <w:sz w:val="40"/>
    </w:rPr>
  </w:style>
  <w:style w:styleId="Style_31" w:type="paragraph">
    <w:name w:val="Contents 51"/>
    <w:link w:val="Style_31_ch"/>
    <w:rPr>
      <w:rFonts w:ascii="XO Thames" w:hAnsi="XO Thames"/>
      <w:color w:val="000000"/>
      <w:spacing w:val="0"/>
      <w:sz w:val="28"/>
    </w:rPr>
  </w:style>
  <w:style w:styleId="Style_31_ch" w:type="character">
    <w:name w:val="Contents 51"/>
    <w:link w:val="Style_31"/>
    <w:rPr>
      <w:rFonts w:ascii="XO Thames" w:hAnsi="XO Thames"/>
      <w:color w:val="000000"/>
      <w:spacing w:val="0"/>
      <w:sz w:val="28"/>
    </w:rPr>
  </w:style>
  <w:style w:styleId="Style_32" w:type="paragraph">
    <w:name w:val="Default Paragraph Font111"/>
    <w:link w:val="Style_32_ch"/>
    <w:pPr>
      <w:widowControl w:val="1"/>
      <w:spacing w:after="160" w:before="0" w:line="264" w:lineRule="auto"/>
      <w:ind w:firstLine="0" w:left="0" w:right="0"/>
      <w:jc w:val="left"/>
    </w:pPr>
    <w:rPr>
      <w:rFonts w:asciiTheme="minorAscii" w:hAnsiTheme="minorHAnsi"/>
      <w:color w:val="000000"/>
      <w:spacing w:val="0"/>
      <w:sz w:val="22"/>
    </w:rPr>
  </w:style>
  <w:style w:styleId="Style_32_ch" w:type="character">
    <w:name w:val="Default Paragraph Font111"/>
    <w:link w:val="Style_32"/>
    <w:rPr>
      <w:rFonts w:asciiTheme="minorAscii" w:hAnsiTheme="minorHAnsi"/>
      <w:color w:val="000000"/>
      <w:spacing w:val="0"/>
      <w:sz w:val="22"/>
    </w:rPr>
  </w:style>
  <w:style w:styleId="Style_33" w:type="paragraph">
    <w:name w:val="Text body2"/>
    <w:link w:val="Style_33_ch"/>
    <w:pPr>
      <w:widowControl w:val="1"/>
      <w:spacing w:after="0" w:before="0" w:line="240" w:lineRule="auto"/>
      <w:ind w:firstLine="0" w:left="0" w:right="0"/>
      <w:jc w:val="left"/>
    </w:pPr>
    <w:rPr>
      <w:rFonts w:asciiTheme="minorAscii" w:hAnsiTheme="minorHAnsi"/>
      <w:color w:val="000000"/>
      <w:spacing w:val="0"/>
      <w:sz w:val="22"/>
    </w:rPr>
  </w:style>
  <w:style w:styleId="Style_33_ch" w:type="character">
    <w:name w:val="Text body2"/>
    <w:link w:val="Style_33"/>
    <w:rPr>
      <w:rFonts w:asciiTheme="minorAscii" w:hAnsiTheme="minorHAnsi"/>
      <w:color w:val="000000"/>
      <w:spacing w:val="0"/>
      <w:sz w:val="22"/>
    </w:rPr>
  </w:style>
  <w:style w:styleId="Style_34" w:type="paragraph">
    <w:name w:val="Internet link11"/>
    <w:link w:val="Style_34_ch"/>
    <w:pPr>
      <w:widowControl w:val="1"/>
      <w:spacing w:after="0" w:before="0" w:line="240" w:lineRule="auto"/>
      <w:ind w:firstLine="0" w:left="0" w:right="0"/>
      <w:jc w:val="left"/>
    </w:pPr>
    <w:rPr>
      <w:rFonts w:ascii="Calibri" w:hAnsi="Calibri"/>
      <w:color w:val="0563C1"/>
      <w:spacing w:val="0"/>
      <w:sz w:val="22"/>
      <w:u w:val="single"/>
    </w:rPr>
  </w:style>
  <w:style w:styleId="Style_34_ch" w:type="character">
    <w:name w:val="Internet link11"/>
    <w:link w:val="Style_34"/>
    <w:rPr>
      <w:rFonts w:ascii="Calibri" w:hAnsi="Calibri"/>
      <w:color w:val="0563C1"/>
      <w:spacing w:val="0"/>
      <w:sz w:val="22"/>
      <w:u w:val="single"/>
    </w:rPr>
  </w:style>
  <w:style w:styleId="Style_35" w:type="paragraph">
    <w:name w:val="Колонтитул11"/>
    <w:link w:val="Style_35_ch"/>
    <w:pPr>
      <w:widowControl w:val="1"/>
      <w:spacing w:after="0" w:before="0" w:line="240" w:lineRule="auto"/>
      <w:ind w:firstLine="0" w:left="0" w:right="0"/>
      <w:jc w:val="left"/>
    </w:pPr>
    <w:rPr>
      <w:rFonts w:ascii="XO Thames" w:hAnsi="XO Thames"/>
      <w:color w:val="000000"/>
      <w:spacing w:val="0"/>
      <w:sz w:val="28"/>
    </w:rPr>
  </w:style>
  <w:style w:styleId="Style_35_ch" w:type="character">
    <w:name w:val="Колонтитул11"/>
    <w:link w:val="Style_35"/>
    <w:rPr>
      <w:rFonts w:ascii="XO Thames" w:hAnsi="XO Thames"/>
      <w:color w:val="000000"/>
      <w:spacing w:val="0"/>
      <w:sz w:val="28"/>
    </w:rPr>
  </w:style>
  <w:style w:styleId="Style_3" w:type="paragraph">
    <w:name w:val="ConsPlusNonformat111"/>
    <w:link w:val="Style_3_ch"/>
    <w:pPr>
      <w:widowControl w:val="0"/>
      <w:spacing w:after="0" w:before="0" w:line="240" w:lineRule="auto"/>
      <w:ind w:firstLine="0" w:left="0" w:right="0"/>
      <w:jc w:val="left"/>
    </w:pPr>
    <w:rPr>
      <w:rFonts w:ascii="Courier New" w:hAnsi="Courier New"/>
      <w:color w:val="000000"/>
      <w:spacing w:val="0"/>
      <w:sz w:val="20"/>
    </w:rPr>
  </w:style>
  <w:style w:styleId="Style_3_ch" w:type="character">
    <w:name w:val="ConsPlusNonformat111"/>
    <w:link w:val="Style_3"/>
    <w:rPr>
      <w:rFonts w:ascii="Courier New" w:hAnsi="Courier New"/>
      <w:color w:val="000000"/>
      <w:spacing w:val="0"/>
      <w:sz w:val="20"/>
    </w:rPr>
  </w:style>
  <w:style w:styleId="Style_4" w:type="paragraph">
    <w:name w:val="ConsPlusNormal111"/>
    <w:link w:val="Style_4_ch"/>
    <w:pPr>
      <w:widowControl w:val="0"/>
      <w:spacing w:after="0" w:before="0" w:line="240" w:lineRule="auto"/>
      <w:ind w:firstLine="720" w:left="0" w:right="0"/>
      <w:jc w:val="left"/>
    </w:pPr>
    <w:rPr>
      <w:rFonts w:ascii="Arial" w:hAnsi="Arial"/>
      <w:color w:val="000000"/>
      <w:spacing w:val="0"/>
      <w:sz w:val="18"/>
    </w:rPr>
  </w:style>
  <w:style w:styleId="Style_4_ch" w:type="character">
    <w:name w:val="ConsPlusNormal111"/>
    <w:link w:val="Style_4"/>
    <w:rPr>
      <w:rFonts w:ascii="Arial" w:hAnsi="Arial"/>
      <w:color w:val="000000"/>
      <w:spacing w:val="0"/>
      <w:sz w:val="18"/>
    </w:rPr>
  </w:style>
  <w:style w:styleId="Style_36" w:type="paragraph">
    <w:name w:val="Contents 721"/>
    <w:link w:val="Style_36_ch"/>
    <w:pPr>
      <w:widowControl w:val="1"/>
      <w:spacing w:after="0" w:before="0" w:line="240" w:lineRule="auto"/>
      <w:ind w:firstLine="0" w:left="0" w:right="0"/>
      <w:jc w:val="left"/>
    </w:pPr>
    <w:rPr>
      <w:rFonts w:ascii="XO Thames" w:hAnsi="XO Thames"/>
      <w:color w:val="000000"/>
      <w:spacing w:val="0"/>
      <w:sz w:val="28"/>
    </w:rPr>
  </w:style>
  <w:style w:styleId="Style_36_ch" w:type="character">
    <w:name w:val="Contents 721"/>
    <w:link w:val="Style_36"/>
    <w:rPr>
      <w:rFonts w:ascii="XO Thames" w:hAnsi="XO Thames"/>
      <w:color w:val="000000"/>
      <w:spacing w:val="0"/>
      <w:sz w:val="28"/>
    </w:rPr>
  </w:style>
  <w:style w:styleId="Style_37" w:type="paragraph">
    <w:name w:val="List12"/>
    <w:basedOn w:val="Style_33"/>
    <w:link w:val="Style_37_ch"/>
    <w:rPr>
      <w:rFonts w:ascii="PT Astra Serif" w:hAnsi="PT Astra Serif"/>
    </w:rPr>
  </w:style>
  <w:style w:styleId="Style_37_ch" w:type="character">
    <w:name w:val="List12"/>
    <w:basedOn w:val="Style_33_ch"/>
    <w:link w:val="Style_37"/>
    <w:rPr>
      <w:rFonts w:ascii="PT Astra Serif" w:hAnsi="PT Astra Serif"/>
    </w:rPr>
  </w:style>
  <w:style w:styleId="Style_38" w:type="paragraph">
    <w:name w:val="Heading 31"/>
    <w:link w:val="Style_38_ch"/>
    <w:rPr>
      <w:rFonts w:ascii="XO Thames" w:hAnsi="XO Thames"/>
      <w:b w:val="1"/>
      <w:color w:val="000000"/>
      <w:spacing w:val="0"/>
      <w:sz w:val="26"/>
    </w:rPr>
  </w:style>
  <w:style w:styleId="Style_38_ch" w:type="character">
    <w:name w:val="Heading 31"/>
    <w:link w:val="Style_38"/>
    <w:rPr>
      <w:rFonts w:ascii="XO Thames" w:hAnsi="XO Thames"/>
      <w:b w:val="1"/>
      <w:color w:val="000000"/>
      <w:spacing w:val="0"/>
      <w:sz w:val="26"/>
    </w:rPr>
  </w:style>
  <w:style w:styleId="Style_39" w:type="paragraph">
    <w:name w:val="Contents 121"/>
    <w:link w:val="Style_39_ch"/>
    <w:pPr>
      <w:widowControl w:val="1"/>
      <w:spacing w:after="0" w:before="0" w:line="240" w:lineRule="auto"/>
      <w:ind w:firstLine="0" w:left="0" w:right="0"/>
      <w:jc w:val="left"/>
    </w:pPr>
    <w:rPr>
      <w:rFonts w:ascii="XO Thames" w:hAnsi="XO Thames"/>
      <w:b w:val="1"/>
      <w:color w:val="000000"/>
      <w:spacing w:val="0"/>
      <w:sz w:val="28"/>
    </w:rPr>
  </w:style>
  <w:style w:styleId="Style_39_ch" w:type="character">
    <w:name w:val="Contents 121"/>
    <w:link w:val="Style_39"/>
    <w:rPr>
      <w:rFonts w:ascii="XO Thames" w:hAnsi="XO Thames"/>
      <w:b w:val="1"/>
      <w:color w:val="000000"/>
      <w:spacing w:val="0"/>
      <w:sz w:val="28"/>
    </w:rPr>
  </w:style>
  <w:style w:styleId="Style_40" w:type="paragraph">
    <w:name w:val="Heading 113"/>
    <w:link w:val="Style_40_ch"/>
    <w:pPr>
      <w:widowControl w:val="1"/>
      <w:spacing w:after="0" w:before="0" w:line="240" w:lineRule="auto"/>
      <w:ind w:firstLine="0" w:left="0" w:right="0"/>
      <w:jc w:val="left"/>
    </w:pPr>
    <w:rPr>
      <w:rFonts w:ascii="XO Thames" w:hAnsi="XO Thames"/>
      <w:b w:val="1"/>
      <w:color w:val="000000"/>
      <w:spacing w:val="0"/>
      <w:sz w:val="32"/>
    </w:rPr>
  </w:style>
  <w:style w:styleId="Style_40_ch" w:type="character">
    <w:name w:val="Heading 113"/>
    <w:link w:val="Style_40"/>
    <w:rPr>
      <w:rFonts w:ascii="XO Thames" w:hAnsi="XO Thames"/>
      <w:b w:val="1"/>
      <w:color w:val="000000"/>
      <w:spacing w:val="0"/>
      <w:sz w:val="32"/>
    </w:rPr>
  </w:style>
  <w:style w:styleId="Style_41" w:type="paragraph">
    <w:name w:val="Internet link21"/>
    <w:link w:val="Style_41_ch"/>
    <w:pPr>
      <w:widowControl w:val="1"/>
      <w:spacing w:after="160" w:before="0" w:line="264" w:lineRule="auto"/>
      <w:ind w:firstLine="0" w:left="0" w:right="0"/>
      <w:jc w:val="left"/>
    </w:pPr>
    <w:rPr>
      <w:rFonts w:ascii="Calibri" w:hAnsi="Calibri"/>
      <w:color w:val="0563C1"/>
      <w:spacing w:val="0"/>
      <w:sz w:val="22"/>
      <w:u w:val="single"/>
    </w:rPr>
  </w:style>
  <w:style w:styleId="Style_41_ch" w:type="character">
    <w:name w:val="Internet link21"/>
    <w:link w:val="Style_41"/>
    <w:rPr>
      <w:rFonts w:ascii="Calibri" w:hAnsi="Calibri"/>
      <w:color w:val="0563C1"/>
      <w:spacing w:val="0"/>
      <w:sz w:val="22"/>
      <w:u w:val="single"/>
    </w:rPr>
  </w:style>
  <w:style w:styleId="Style_42" w:type="paragraph">
    <w:name w:val="Contents 611"/>
    <w:link w:val="Style_42_ch"/>
    <w:pPr>
      <w:widowControl w:val="1"/>
      <w:spacing w:after="0" w:before="0" w:line="240" w:lineRule="auto"/>
      <w:ind w:firstLine="0" w:left="0" w:right="0"/>
      <w:jc w:val="left"/>
    </w:pPr>
    <w:rPr>
      <w:rFonts w:ascii="XO Thames" w:hAnsi="XO Thames"/>
      <w:color w:val="000000"/>
      <w:spacing w:val="0"/>
      <w:sz w:val="28"/>
    </w:rPr>
  </w:style>
  <w:style w:styleId="Style_42_ch" w:type="character">
    <w:name w:val="Contents 611"/>
    <w:link w:val="Style_42"/>
    <w:rPr>
      <w:rFonts w:ascii="XO Thames" w:hAnsi="XO Thames"/>
      <w:color w:val="000000"/>
      <w:spacing w:val="0"/>
      <w:sz w:val="28"/>
    </w:rPr>
  </w:style>
  <w:style w:styleId="Style_43" w:type="paragraph">
    <w:name w:val="Body Text"/>
    <w:basedOn w:val="Style_1"/>
    <w:link w:val="Style_43_ch"/>
    <w:pPr>
      <w:spacing w:after="140" w:before="0" w:line="276" w:lineRule="auto"/>
      <w:ind/>
    </w:pPr>
  </w:style>
  <w:style w:styleId="Style_43_ch" w:type="character">
    <w:name w:val="Body Text"/>
    <w:basedOn w:val="Style_1_ch"/>
    <w:link w:val="Style_43"/>
  </w:style>
  <w:style w:styleId="Style_44" w:type="paragraph">
    <w:name w:val="Footnote1"/>
    <w:link w:val="Style_44_ch"/>
    <w:pPr>
      <w:widowControl w:val="1"/>
      <w:spacing w:after="0" w:before="0" w:line="240" w:lineRule="auto"/>
      <w:ind w:firstLine="851" w:left="0" w:right="0"/>
      <w:jc w:val="both"/>
    </w:pPr>
    <w:rPr>
      <w:rFonts w:ascii="XO Thames" w:hAnsi="XO Thames"/>
      <w:color w:val="000000"/>
      <w:spacing w:val="0"/>
      <w:sz w:val="22"/>
    </w:rPr>
  </w:style>
  <w:style w:styleId="Style_44_ch" w:type="character">
    <w:name w:val="Footnote1"/>
    <w:link w:val="Style_44"/>
    <w:rPr>
      <w:rFonts w:ascii="XO Thames" w:hAnsi="XO Thames"/>
      <w:color w:val="000000"/>
      <w:spacing w:val="0"/>
      <w:sz w:val="22"/>
    </w:rPr>
  </w:style>
  <w:style w:styleId="Style_45" w:type="paragraph">
    <w:name w:val="Contents 4"/>
    <w:link w:val="Style_45_ch"/>
    <w:rPr>
      <w:rFonts w:ascii="XO Thames" w:hAnsi="XO Thames"/>
      <w:color w:val="000000"/>
      <w:spacing w:val="0"/>
      <w:sz w:val="28"/>
    </w:rPr>
  </w:style>
  <w:style w:styleId="Style_45_ch" w:type="character">
    <w:name w:val="Contents 4"/>
    <w:link w:val="Style_45"/>
    <w:rPr>
      <w:rFonts w:ascii="XO Thames" w:hAnsi="XO Thames"/>
      <w:color w:val="000000"/>
      <w:spacing w:val="0"/>
      <w:sz w:val="28"/>
    </w:rPr>
  </w:style>
  <w:style w:styleId="Style_46" w:type="paragraph">
    <w:name w:val="Endnote111"/>
    <w:link w:val="Style_46_ch"/>
    <w:pPr>
      <w:widowControl w:val="1"/>
      <w:spacing w:after="160" w:before="0" w:line="264" w:lineRule="auto"/>
      <w:ind w:firstLine="851" w:left="0" w:right="0"/>
      <w:jc w:val="both"/>
    </w:pPr>
    <w:rPr>
      <w:rFonts w:ascii="XO Thames" w:hAnsi="XO Thames"/>
      <w:color w:val="000000"/>
      <w:spacing w:val="0"/>
      <w:sz w:val="22"/>
    </w:rPr>
  </w:style>
  <w:style w:styleId="Style_46_ch" w:type="character">
    <w:name w:val="Endnote111"/>
    <w:link w:val="Style_46"/>
    <w:rPr>
      <w:rFonts w:ascii="XO Thames" w:hAnsi="XO Thames"/>
      <w:color w:val="000000"/>
      <w:spacing w:val="0"/>
      <w:sz w:val="22"/>
    </w:rPr>
  </w:style>
  <w:style w:styleId="Style_47" w:type="paragraph">
    <w:name w:val="Contents 43"/>
    <w:link w:val="Style_47_ch"/>
    <w:pPr>
      <w:widowControl w:val="1"/>
      <w:spacing w:after="0" w:before="0" w:line="240" w:lineRule="auto"/>
      <w:ind w:firstLine="0" w:left="0" w:right="0"/>
      <w:jc w:val="left"/>
    </w:pPr>
    <w:rPr>
      <w:rFonts w:ascii="XO Thames" w:hAnsi="XO Thames"/>
      <w:color w:val="000000"/>
      <w:spacing w:val="0"/>
      <w:sz w:val="28"/>
    </w:rPr>
  </w:style>
  <w:style w:styleId="Style_47_ch" w:type="character">
    <w:name w:val="Contents 43"/>
    <w:link w:val="Style_47"/>
    <w:rPr>
      <w:rFonts w:ascii="XO Thames" w:hAnsi="XO Thames"/>
      <w:color w:val="000000"/>
      <w:spacing w:val="0"/>
      <w:sz w:val="28"/>
    </w:rPr>
  </w:style>
  <w:style w:styleId="Style_48" w:type="paragraph">
    <w:name w:val="Endnote1"/>
    <w:link w:val="Style_48_ch"/>
    <w:pPr>
      <w:widowControl w:val="1"/>
      <w:spacing w:after="0" w:before="0" w:line="240" w:lineRule="auto"/>
      <w:ind w:firstLine="851" w:left="0" w:right="0"/>
      <w:jc w:val="both"/>
    </w:pPr>
    <w:rPr>
      <w:rFonts w:ascii="XO Thames" w:hAnsi="XO Thames"/>
      <w:color w:val="000000"/>
      <w:spacing w:val="0"/>
      <w:sz w:val="22"/>
    </w:rPr>
  </w:style>
  <w:style w:styleId="Style_48_ch" w:type="character">
    <w:name w:val="Endnote1"/>
    <w:link w:val="Style_48"/>
    <w:rPr>
      <w:rFonts w:ascii="XO Thames" w:hAnsi="XO Thames"/>
      <w:color w:val="000000"/>
      <w:spacing w:val="0"/>
      <w:sz w:val="22"/>
    </w:rPr>
  </w:style>
  <w:style w:styleId="Style_49" w:type="paragraph">
    <w:name w:val="toc 3"/>
    <w:next w:val="Style_1"/>
    <w:link w:val="Style_49_ch"/>
    <w:uiPriority w:val="39"/>
    <w:pPr>
      <w:widowControl w:val="1"/>
      <w:spacing w:after="160" w:before="0" w:line="264" w:lineRule="auto"/>
      <w:ind w:firstLine="0" w:left="400" w:right="0"/>
      <w:jc w:val="left"/>
    </w:pPr>
    <w:rPr>
      <w:rFonts w:ascii="XO Thames" w:hAnsi="XO Thames"/>
      <w:color w:val="000000"/>
      <w:spacing w:val="0"/>
      <w:sz w:val="28"/>
    </w:rPr>
  </w:style>
  <w:style w:styleId="Style_49_ch" w:type="character">
    <w:name w:val="toc 3"/>
    <w:link w:val="Style_49"/>
    <w:rPr>
      <w:rFonts w:ascii="XO Thames" w:hAnsi="XO Thames"/>
      <w:color w:val="000000"/>
      <w:spacing w:val="0"/>
      <w:sz w:val="28"/>
    </w:rPr>
  </w:style>
  <w:style w:styleId="Style_50" w:type="paragraph">
    <w:name w:val="Contents 821"/>
    <w:link w:val="Style_50_ch"/>
    <w:pPr>
      <w:widowControl w:val="1"/>
      <w:spacing w:after="0" w:before="0" w:line="240" w:lineRule="auto"/>
      <w:ind w:firstLine="0" w:left="0" w:right="0"/>
      <w:jc w:val="left"/>
    </w:pPr>
    <w:rPr>
      <w:rFonts w:ascii="XO Thames" w:hAnsi="XO Thames"/>
      <w:color w:val="000000"/>
      <w:spacing w:val="0"/>
      <w:sz w:val="28"/>
    </w:rPr>
  </w:style>
  <w:style w:styleId="Style_50_ch" w:type="character">
    <w:name w:val="Contents 821"/>
    <w:link w:val="Style_50"/>
    <w:rPr>
      <w:rFonts w:ascii="XO Thames" w:hAnsi="XO Thames"/>
      <w:color w:val="000000"/>
      <w:spacing w:val="0"/>
      <w:sz w:val="28"/>
    </w:rPr>
  </w:style>
  <w:style w:styleId="Style_51" w:type="paragraph">
    <w:name w:val="Contents 221"/>
    <w:link w:val="Style_51_ch"/>
    <w:pPr>
      <w:widowControl w:val="1"/>
      <w:spacing w:after="0" w:before="0" w:line="240" w:lineRule="auto"/>
      <w:ind w:firstLine="0" w:left="0" w:right="0"/>
      <w:jc w:val="left"/>
    </w:pPr>
    <w:rPr>
      <w:rFonts w:ascii="XO Thames" w:hAnsi="XO Thames"/>
      <w:color w:val="000000"/>
      <w:spacing w:val="0"/>
      <w:sz w:val="28"/>
    </w:rPr>
  </w:style>
  <w:style w:styleId="Style_51_ch" w:type="character">
    <w:name w:val="Contents 221"/>
    <w:link w:val="Style_51"/>
    <w:rPr>
      <w:rFonts w:ascii="XO Thames" w:hAnsi="XO Thames"/>
      <w:color w:val="000000"/>
      <w:spacing w:val="0"/>
      <w:sz w:val="28"/>
    </w:rPr>
  </w:style>
  <w:style w:styleId="Style_52" w:type="paragraph">
    <w:name w:val="Caption2"/>
    <w:link w:val="Style_52_ch"/>
    <w:rPr>
      <w:rFonts w:ascii="PT Astra Serif" w:hAnsi="PT Astra Serif"/>
      <w:i w:val="1"/>
      <w:sz w:val="24"/>
    </w:rPr>
  </w:style>
  <w:style w:styleId="Style_52_ch" w:type="character">
    <w:name w:val="Caption2"/>
    <w:link w:val="Style_52"/>
    <w:rPr>
      <w:rFonts w:ascii="PT Astra Serif" w:hAnsi="PT Astra Serif"/>
      <w:i w:val="1"/>
      <w:sz w:val="24"/>
    </w:rPr>
  </w:style>
  <w:style w:styleId="Style_53" w:type="paragraph">
    <w:name w:val="Heading 51"/>
    <w:link w:val="Style_53_ch"/>
    <w:rPr>
      <w:rFonts w:ascii="XO Thames" w:hAnsi="XO Thames"/>
      <w:b w:val="1"/>
      <w:color w:val="000000"/>
      <w:spacing w:val="0"/>
      <w:sz w:val="22"/>
    </w:rPr>
  </w:style>
  <w:style w:styleId="Style_53_ch" w:type="character">
    <w:name w:val="Heading 51"/>
    <w:link w:val="Style_53"/>
    <w:rPr>
      <w:rFonts w:ascii="XO Thames" w:hAnsi="XO Thames"/>
      <w:b w:val="1"/>
      <w:color w:val="000000"/>
      <w:spacing w:val="0"/>
      <w:sz w:val="22"/>
    </w:rPr>
  </w:style>
  <w:style w:styleId="Style_54" w:type="paragraph">
    <w:name w:val="Internet link"/>
    <w:link w:val="Style_54_ch"/>
    <w:pPr>
      <w:widowControl w:val="1"/>
      <w:spacing w:after="0" w:before="0" w:line="240" w:lineRule="auto"/>
      <w:ind w:firstLine="0" w:left="0" w:right="0"/>
      <w:jc w:val="left"/>
    </w:pPr>
    <w:rPr>
      <w:rFonts w:ascii="Calibri" w:hAnsi="Calibri"/>
      <w:color w:val="0563C1"/>
      <w:spacing w:val="0"/>
      <w:sz w:val="22"/>
      <w:u w:val="single"/>
    </w:rPr>
  </w:style>
  <w:style w:styleId="Style_54_ch" w:type="character">
    <w:name w:val="Internet link"/>
    <w:link w:val="Style_54"/>
    <w:rPr>
      <w:rFonts w:ascii="Calibri" w:hAnsi="Calibri"/>
      <w:color w:val="0563C1"/>
      <w:spacing w:val="0"/>
      <w:sz w:val="22"/>
      <w:u w:val="single"/>
    </w:rPr>
  </w:style>
  <w:style w:styleId="Style_55" w:type="paragraph">
    <w:name w:val="Указатель"/>
    <w:basedOn w:val="Style_1"/>
    <w:link w:val="Style_55_ch"/>
    <w:rPr>
      <w:rFonts w:ascii="PT Astra Serif" w:hAnsi="PT Astra Serif"/>
    </w:rPr>
  </w:style>
  <w:style w:styleId="Style_55_ch" w:type="character">
    <w:name w:val="Указатель"/>
    <w:basedOn w:val="Style_1_ch"/>
    <w:link w:val="Style_55"/>
    <w:rPr>
      <w:rFonts w:ascii="PT Astra Serif" w:hAnsi="PT Astra Serif"/>
    </w:rPr>
  </w:style>
  <w:style w:styleId="Style_56" w:type="paragraph">
    <w:name w:val="heading 5"/>
    <w:next w:val="Style_1"/>
    <w:link w:val="Style_56_ch"/>
    <w:uiPriority w:val="9"/>
    <w:qFormat/>
    <w:pPr>
      <w:widowControl w:val="1"/>
      <w:spacing w:after="120" w:before="120" w:line="264" w:lineRule="auto"/>
      <w:ind w:firstLine="0" w:left="0" w:right="0"/>
      <w:jc w:val="both"/>
      <w:outlineLvl w:val="4"/>
    </w:pPr>
    <w:rPr>
      <w:rFonts w:ascii="XO Thames" w:hAnsi="XO Thames"/>
      <w:b w:val="1"/>
      <w:color w:val="000000"/>
      <w:spacing w:val="0"/>
      <w:sz w:val="22"/>
    </w:rPr>
  </w:style>
  <w:style w:styleId="Style_56_ch" w:type="character">
    <w:name w:val="heading 5"/>
    <w:link w:val="Style_56"/>
    <w:rPr>
      <w:rFonts w:ascii="XO Thames" w:hAnsi="XO Thames"/>
      <w:b w:val="1"/>
      <w:color w:val="000000"/>
      <w:spacing w:val="0"/>
      <w:sz w:val="22"/>
    </w:rPr>
  </w:style>
  <w:style w:styleId="Style_57" w:type="paragraph">
    <w:name w:val="heading 1"/>
    <w:next w:val="Style_1"/>
    <w:link w:val="Style_57_ch"/>
    <w:uiPriority w:val="9"/>
    <w:qFormat/>
    <w:pPr>
      <w:widowControl w:val="1"/>
      <w:spacing w:after="120" w:before="120" w:line="264" w:lineRule="auto"/>
      <w:ind w:firstLine="0" w:left="0" w:right="0"/>
      <w:jc w:val="both"/>
      <w:outlineLvl w:val="0"/>
    </w:pPr>
    <w:rPr>
      <w:rFonts w:ascii="XO Thames" w:hAnsi="XO Thames"/>
      <w:b w:val="1"/>
      <w:color w:val="000000"/>
      <w:spacing w:val="0"/>
      <w:sz w:val="32"/>
    </w:rPr>
  </w:style>
  <w:style w:styleId="Style_57_ch" w:type="character">
    <w:name w:val="heading 1"/>
    <w:link w:val="Style_57"/>
    <w:rPr>
      <w:rFonts w:ascii="XO Thames" w:hAnsi="XO Thames"/>
      <w:b w:val="1"/>
      <w:color w:val="000000"/>
      <w:spacing w:val="0"/>
      <w:sz w:val="32"/>
    </w:rPr>
  </w:style>
  <w:style w:styleId="Style_58" w:type="paragraph">
    <w:name w:val="Heading 11"/>
    <w:link w:val="Style_58_ch"/>
    <w:rPr>
      <w:rFonts w:ascii="XO Thames" w:hAnsi="XO Thames"/>
      <w:b w:val="1"/>
      <w:color w:val="000000"/>
      <w:spacing w:val="0"/>
      <w:sz w:val="32"/>
    </w:rPr>
  </w:style>
  <w:style w:styleId="Style_58_ch" w:type="character">
    <w:name w:val="Heading 11"/>
    <w:link w:val="Style_58"/>
    <w:rPr>
      <w:rFonts w:ascii="XO Thames" w:hAnsi="XO Thames"/>
      <w:b w:val="1"/>
      <w:color w:val="000000"/>
      <w:spacing w:val="0"/>
      <w:sz w:val="32"/>
    </w:rPr>
  </w:style>
  <w:style w:styleId="Style_59" w:type="paragraph">
    <w:name w:val="Caption11"/>
    <w:link w:val="Style_59_ch"/>
    <w:pPr>
      <w:widowControl w:val="1"/>
      <w:spacing w:after="0" w:before="0" w:line="240" w:lineRule="auto"/>
      <w:ind w:firstLine="0" w:left="0" w:right="0"/>
      <w:jc w:val="left"/>
    </w:pPr>
    <w:rPr>
      <w:rFonts w:ascii="PT Astra Serif" w:hAnsi="PT Astra Serif"/>
      <w:i w:val="1"/>
      <w:color w:val="000000"/>
      <w:spacing w:val="0"/>
      <w:sz w:val="24"/>
    </w:rPr>
  </w:style>
  <w:style w:styleId="Style_59_ch" w:type="character">
    <w:name w:val="Caption11"/>
    <w:link w:val="Style_59"/>
    <w:rPr>
      <w:rFonts w:ascii="PT Astra Serif" w:hAnsi="PT Astra Serif"/>
      <w:i w:val="1"/>
      <w:color w:val="000000"/>
      <w:spacing w:val="0"/>
      <w:sz w:val="24"/>
    </w:rPr>
  </w:style>
  <w:style w:styleId="Style_60" w:type="paragraph">
    <w:name w:val="Заголовок"/>
    <w:basedOn w:val="Style_1"/>
    <w:next w:val="Style_43"/>
    <w:link w:val="Style_60_ch"/>
    <w:pPr>
      <w:keepNext w:val="1"/>
      <w:spacing w:after="120" w:before="240"/>
      <w:ind/>
    </w:pPr>
    <w:rPr>
      <w:rFonts w:ascii="PT Astra Serif" w:hAnsi="PT Astra Serif"/>
      <w:sz w:val="28"/>
    </w:rPr>
  </w:style>
  <w:style w:styleId="Style_60_ch" w:type="character">
    <w:name w:val="Заголовок"/>
    <w:basedOn w:val="Style_1_ch"/>
    <w:link w:val="Style_60"/>
    <w:rPr>
      <w:rFonts w:ascii="PT Astra Serif" w:hAnsi="PT Astra Serif"/>
      <w:sz w:val="28"/>
    </w:rPr>
  </w:style>
  <w:style w:styleId="Style_61" w:type="paragraph">
    <w:name w:val="Title21"/>
    <w:link w:val="Style_61_ch"/>
    <w:pPr>
      <w:widowControl w:val="1"/>
      <w:spacing w:after="0" w:before="0" w:line="240" w:lineRule="auto"/>
      <w:ind w:firstLine="0" w:left="0" w:right="0"/>
      <w:jc w:val="left"/>
    </w:pPr>
    <w:rPr>
      <w:rFonts w:ascii="XO Thames" w:hAnsi="XO Thames"/>
      <w:b w:val="1"/>
      <w:caps w:val="1"/>
      <w:color w:val="000000"/>
      <w:spacing w:val="0"/>
      <w:sz w:val="40"/>
    </w:rPr>
  </w:style>
  <w:style w:styleId="Style_61_ch" w:type="character">
    <w:name w:val="Title21"/>
    <w:link w:val="Style_61"/>
    <w:rPr>
      <w:rFonts w:ascii="XO Thames" w:hAnsi="XO Thames"/>
      <w:b w:val="1"/>
      <w:caps w:val="1"/>
      <w:color w:val="000000"/>
      <w:spacing w:val="0"/>
      <w:sz w:val="40"/>
    </w:rPr>
  </w:style>
  <w:style w:styleId="Style_62" w:type="paragraph">
    <w:name w:val="Contents 1"/>
    <w:link w:val="Style_62_ch"/>
    <w:rPr>
      <w:rFonts w:ascii="XO Thames" w:hAnsi="XO Thames"/>
      <w:b w:val="1"/>
      <w:color w:val="000000"/>
      <w:spacing w:val="0"/>
      <w:sz w:val="28"/>
    </w:rPr>
  </w:style>
  <w:style w:styleId="Style_62_ch" w:type="character">
    <w:name w:val="Contents 1"/>
    <w:link w:val="Style_62"/>
    <w:rPr>
      <w:rFonts w:ascii="XO Thames" w:hAnsi="XO Thames"/>
      <w:b w:val="1"/>
      <w:color w:val="000000"/>
      <w:spacing w:val="0"/>
      <w:sz w:val="28"/>
    </w:rPr>
  </w:style>
  <w:style w:styleId="Style_63" w:type="paragraph">
    <w:name w:val="Hyperlink"/>
    <w:link w:val="Style_63_ch"/>
    <w:rPr>
      <w:color w:val="0563C1"/>
      <w:u w:val="single"/>
    </w:rPr>
  </w:style>
  <w:style w:styleId="Style_63_ch" w:type="character">
    <w:name w:val="Hyperlink"/>
    <w:link w:val="Style_63"/>
    <w:rPr>
      <w:color w:val="0563C1"/>
      <w:u w:val="single"/>
    </w:rPr>
  </w:style>
  <w:style w:styleId="Style_64" w:type="paragraph">
    <w:name w:val="Footnote"/>
    <w:link w:val="Style_64_ch"/>
    <w:pPr>
      <w:ind w:firstLine="851" w:left="0"/>
      <w:jc w:val="both"/>
    </w:pPr>
    <w:rPr>
      <w:rFonts w:ascii="XO Thames" w:hAnsi="XO Thames"/>
      <w:sz w:val="22"/>
    </w:rPr>
  </w:style>
  <w:style w:styleId="Style_64_ch" w:type="character">
    <w:name w:val="Footnote"/>
    <w:link w:val="Style_64"/>
    <w:rPr>
      <w:rFonts w:ascii="XO Thames" w:hAnsi="XO Thames"/>
      <w:sz w:val="22"/>
    </w:rPr>
  </w:style>
  <w:style w:styleId="Style_65" w:type="paragraph">
    <w:name w:val="Text body indent21"/>
    <w:link w:val="Style_65_ch"/>
    <w:pPr>
      <w:widowControl w:val="1"/>
      <w:spacing w:after="0" w:before="0" w:line="240" w:lineRule="auto"/>
      <w:ind w:firstLine="0" w:left="0" w:right="0"/>
      <w:jc w:val="left"/>
    </w:pPr>
    <w:rPr>
      <w:rFonts w:ascii="Times New Roman" w:hAnsi="Times New Roman"/>
      <w:color w:val="000000"/>
      <w:spacing w:val="0"/>
      <w:sz w:val="28"/>
    </w:rPr>
  </w:style>
  <w:style w:styleId="Style_65_ch" w:type="character">
    <w:name w:val="Text body indent21"/>
    <w:link w:val="Style_65"/>
    <w:rPr>
      <w:rFonts w:ascii="Times New Roman" w:hAnsi="Times New Roman"/>
      <w:color w:val="000000"/>
      <w:spacing w:val="0"/>
      <w:sz w:val="28"/>
    </w:rPr>
  </w:style>
  <w:style w:styleId="Style_66" w:type="paragraph">
    <w:name w:val="toc 1"/>
    <w:next w:val="Style_1"/>
    <w:link w:val="Style_66_ch"/>
    <w:uiPriority w:val="39"/>
    <w:pPr>
      <w:widowControl w:val="1"/>
      <w:spacing w:after="160" w:before="0" w:line="264" w:lineRule="auto"/>
      <w:ind w:firstLine="0" w:left="0" w:right="0"/>
      <w:jc w:val="left"/>
    </w:pPr>
    <w:rPr>
      <w:rFonts w:ascii="XO Thames" w:hAnsi="XO Thames"/>
      <w:b w:val="1"/>
      <w:color w:val="000000"/>
      <w:spacing w:val="0"/>
      <w:sz w:val="28"/>
    </w:rPr>
  </w:style>
  <w:style w:styleId="Style_66_ch" w:type="character">
    <w:name w:val="toc 1"/>
    <w:link w:val="Style_66"/>
    <w:rPr>
      <w:rFonts w:ascii="XO Thames" w:hAnsi="XO Thames"/>
      <w:b w:val="1"/>
      <w:color w:val="000000"/>
      <w:spacing w:val="0"/>
      <w:sz w:val="28"/>
    </w:rPr>
  </w:style>
  <w:style w:styleId="Style_67" w:type="paragraph">
    <w:name w:val="Contents 23"/>
    <w:link w:val="Style_67_ch"/>
    <w:pPr>
      <w:widowControl w:val="1"/>
      <w:spacing w:after="0" w:before="0" w:line="240" w:lineRule="auto"/>
      <w:ind w:firstLine="0" w:left="0" w:right="0"/>
      <w:jc w:val="left"/>
    </w:pPr>
    <w:rPr>
      <w:rFonts w:ascii="XO Thames" w:hAnsi="XO Thames"/>
      <w:color w:val="000000"/>
      <w:spacing w:val="0"/>
      <w:sz w:val="28"/>
    </w:rPr>
  </w:style>
  <w:style w:styleId="Style_67_ch" w:type="character">
    <w:name w:val="Contents 23"/>
    <w:link w:val="Style_67"/>
    <w:rPr>
      <w:rFonts w:ascii="XO Thames" w:hAnsi="XO Thames"/>
      <w:color w:val="000000"/>
      <w:spacing w:val="0"/>
      <w:sz w:val="28"/>
    </w:rPr>
  </w:style>
  <w:style w:styleId="Style_68" w:type="paragraph">
    <w:name w:val="Heading 3121"/>
    <w:link w:val="Style_68_ch"/>
    <w:pPr>
      <w:widowControl w:val="1"/>
      <w:spacing w:after="0" w:before="0" w:line="240" w:lineRule="auto"/>
      <w:ind w:firstLine="0" w:left="0" w:right="0"/>
      <w:jc w:val="left"/>
    </w:pPr>
    <w:rPr>
      <w:rFonts w:ascii="XO Thames" w:hAnsi="XO Thames"/>
      <w:b w:val="1"/>
      <w:color w:val="000000"/>
      <w:spacing w:val="0"/>
      <w:sz w:val="26"/>
    </w:rPr>
  </w:style>
  <w:style w:styleId="Style_68_ch" w:type="character">
    <w:name w:val="Heading 3121"/>
    <w:link w:val="Style_68"/>
    <w:rPr>
      <w:rFonts w:ascii="XO Thames" w:hAnsi="XO Thames"/>
      <w:b w:val="1"/>
      <w:color w:val="000000"/>
      <w:spacing w:val="0"/>
      <w:sz w:val="26"/>
    </w:rPr>
  </w:style>
  <w:style w:styleId="Style_69" w:type="paragraph">
    <w:name w:val="Footnote21"/>
    <w:link w:val="Style_69_ch"/>
    <w:pPr>
      <w:widowControl w:val="1"/>
      <w:spacing w:after="0" w:before="0" w:line="240" w:lineRule="auto"/>
      <w:ind w:firstLine="851" w:left="0" w:right="0"/>
      <w:jc w:val="both"/>
    </w:pPr>
    <w:rPr>
      <w:rFonts w:ascii="XO Thames" w:hAnsi="XO Thames"/>
      <w:color w:val="000000"/>
      <w:spacing w:val="0"/>
      <w:sz w:val="22"/>
    </w:rPr>
  </w:style>
  <w:style w:styleId="Style_69_ch" w:type="character">
    <w:name w:val="Footnote21"/>
    <w:link w:val="Style_69"/>
    <w:rPr>
      <w:rFonts w:ascii="XO Thames" w:hAnsi="XO Thames"/>
      <w:color w:val="000000"/>
      <w:spacing w:val="0"/>
      <w:sz w:val="22"/>
    </w:rPr>
  </w:style>
  <w:style w:styleId="Style_70" w:type="paragraph">
    <w:name w:val="Header and Footer"/>
    <w:link w:val="Style_70_ch"/>
    <w:rPr>
      <w:rFonts w:ascii="XO Thames" w:hAnsi="XO Thames"/>
      <w:sz w:val="28"/>
    </w:rPr>
  </w:style>
  <w:style w:styleId="Style_70_ch" w:type="character">
    <w:name w:val="Header and Footer"/>
    <w:link w:val="Style_70"/>
    <w:rPr>
      <w:rFonts w:ascii="XO Thames" w:hAnsi="XO Thames"/>
      <w:sz w:val="28"/>
    </w:rPr>
  </w:style>
  <w:style w:styleId="Style_71" w:type="paragraph">
    <w:name w:val="fontstyle01111"/>
    <w:basedOn w:val="Style_32"/>
    <w:link w:val="Style_71_ch"/>
    <w:rPr>
      <w:rFonts w:ascii="TimesNewRomanPSMT" w:hAnsi="TimesNewRomanPSMT"/>
      <w:b w:val="0"/>
      <w:i w:val="0"/>
      <w:color w:val="000000"/>
      <w:sz w:val="26"/>
    </w:rPr>
  </w:style>
  <w:style w:styleId="Style_71_ch" w:type="character">
    <w:name w:val="fontstyle01111"/>
    <w:basedOn w:val="Style_32_ch"/>
    <w:link w:val="Style_71"/>
    <w:rPr>
      <w:rFonts w:ascii="TimesNewRomanPSMT" w:hAnsi="TimesNewRomanPSMT"/>
      <w:b w:val="0"/>
      <w:i w:val="0"/>
      <w:color w:val="000000"/>
      <w:sz w:val="26"/>
    </w:rPr>
  </w:style>
  <w:style w:styleId="Style_72" w:type="paragraph">
    <w:name w:val="toc 9"/>
    <w:next w:val="Style_1"/>
    <w:link w:val="Style_72_ch"/>
    <w:uiPriority w:val="39"/>
    <w:pPr>
      <w:widowControl w:val="1"/>
      <w:spacing w:after="160" w:before="0" w:line="264" w:lineRule="auto"/>
      <w:ind w:firstLine="0" w:left="1600" w:right="0"/>
      <w:jc w:val="left"/>
    </w:pPr>
    <w:rPr>
      <w:rFonts w:ascii="XO Thames" w:hAnsi="XO Thames"/>
      <w:color w:val="000000"/>
      <w:spacing w:val="0"/>
      <w:sz w:val="28"/>
    </w:rPr>
  </w:style>
  <w:style w:styleId="Style_72_ch" w:type="character">
    <w:name w:val="toc 9"/>
    <w:link w:val="Style_72"/>
    <w:rPr>
      <w:rFonts w:ascii="XO Thames" w:hAnsi="XO Thames"/>
      <w:color w:val="000000"/>
      <w:spacing w:val="0"/>
      <w:sz w:val="28"/>
    </w:rPr>
  </w:style>
  <w:style w:styleId="Style_73" w:type="paragraph">
    <w:name w:val="Footnote111"/>
    <w:link w:val="Style_73_ch"/>
    <w:pPr>
      <w:widowControl w:val="1"/>
      <w:spacing w:after="160" w:before="0" w:line="264" w:lineRule="auto"/>
      <w:ind w:firstLine="851" w:left="0" w:right="0"/>
      <w:jc w:val="both"/>
    </w:pPr>
    <w:rPr>
      <w:rFonts w:ascii="XO Thames" w:hAnsi="XO Thames"/>
      <w:color w:val="000000"/>
      <w:spacing w:val="0"/>
      <w:sz w:val="22"/>
    </w:rPr>
  </w:style>
  <w:style w:styleId="Style_73_ch" w:type="character">
    <w:name w:val="Footnote111"/>
    <w:link w:val="Style_73"/>
    <w:rPr>
      <w:rFonts w:ascii="XO Thames" w:hAnsi="XO Thames"/>
      <w:color w:val="000000"/>
      <w:spacing w:val="0"/>
      <w:sz w:val="22"/>
    </w:rPr>
  </w:style>
  <w:style w:styleId="Style_74" w:type="paragraph">
    <w:name w:val="Contents 6"/>
    <w:link w:val="Style_74_ch"/>
    <w:rPr>
      <w:rFonts w:ascii="XO Thames" w:hAnsi="XO Thames"/>
      <w:color w:val="000000"/>
      <w:spacing w:val="0"/>
      <w:sz w:val="28"/>
    </w:rPr>
  </w:style>
  <w:style w:styleId="Style_74_ch" w:type="character">
    <w:name w:val="Contents 6"/>
    <w:link w:val="Style_74"/>
    <w:rPr>
      <w:rFonts w:ascii="XO Thames" w:hAnsi="XO Thames"/>
      <w:color w:val="000000"/>
      <w:spacing w:val="0"/>
      <w:sz w:val="28"/>
    </w:rPr>
  </w:style>
  <w:style w:styleId="Style_75" w:type="paragraph">
    <w:name w:val="Заголовок11"/>
    <w:basedOn w:val="Style_1"/>
    <w:next w:val="Style_43"/>
    <w:link w:val="Style_75_ch"/>
    <w:pPr>
      <w:keepNext w:val="1"/>
      <w:spacing w:after="120" w:before="240"/>
      <w:ind/>
    </w:pPr>
    <w:rPr>
      <w:rFonts w:ascii="PT Astra Serif" w:hAnsi="PT Astra Serif"/>
      <w:sz w:val="28"/>
    </w:rPr>
  </w:style>
  <w:style w:styleId="Style_75_ch" w:type="character">
    <w:name w:val="Заголовок11"/>
    <w:basedOn w:val="Style_1_ch"/>
    <w:link w:val="Style_75"/>
    <w:rPr>
      <w:rFonts w:ascii="PT Astra Serif" w:hAnsi="PT Astra Serif"/>
      <w:sz w:val="28"/>
    </w:rPr>
  </w:style>
  <w:style w:styleId="Style_76" w:type="paragraph">
    <w:name w:val="Contents 921"/>
    <w:link w:val="Style_76_ch"/>
    <w:pPr>
      <w:widowControl w:val="1"/>
      <w:spacing w:after="0" w:before="0" w:line="240" w:lineRule="auto"/>
      <w:ind w:firstLine="0" w:left="0" w:right="0"/>
      <w:jc w:val="left"/>
    </w:pPr>
    <w:rPr>
      <w:rFonts w:ascii="XO Thames" w:hAnsi="XO Thames"/>
      <w:color w:val="000000"/>
      <w:spacing w:val="0"/>
      <w:sz w:val="28"/>
    </w:rPr>
  </w:style>
  <w:style w:styleId="Style_76_ch" w:type="character">
    <w:name w:val="Contents 921"/>
    <w:link w:val="Style_76"/>
    <w:rPr>
      <w:rFonts w:ascii="XO Thames" w:hAnsi="XO Thames"/>
      <w:color w:val="000000"/>
      <w:spacing w:val="0"/>
      <w:sz w:val="28"/>
    </w:rPr>
  </w:style>
  <w:style w:styleId="Style_77" w:type="paragraph">
    <w:name w:val="Heading 1121"/>
    <w:link w:val="Style_77_ch"/>
    <w:pPr>
      <w:widowControl w:val="1"/>
      <w:spacing w:after="0" w:before="0" w:line="240" w:lineRule="auto"/>
      <w:ind w:firstLine="0" w:left="0" w:right="0"/>
      <w:jc w:val="left"/>
    </w:pPr>
    <w:rPr>
      <w:rFonts w:ascii="XO Thames" w:hAnsi="XO Thames"/>
      <w:b w:val="1"/>
      <w:color w:val="000000"/>
      <w:spacing w:val="0"/>
      <w:sz w:val="32"/>
    </w:rPr>
  </w:style>
  <w:style w:styleId="Style_77_ch" w:type="character">
    <w:name w:val="Heading 1121"/>
    <w:link w:val="Style_77"/>
    <w:rPr>
      <w:rFonts w:ascii="XO Thames" w:hAnsi="XO Thames"/>
      <w:b w:val="1"/>
      <w:color w:val="000000"/>
      <w:spacing w:val="0"/>
      <w:sz w:val="32"/>
    </w:rPr>
  </w:style>
  <w:style w:styleId="Style_78" w:type="paragraph">
    <w:name w:val="Heading 2121"/>
    <w:link w:val="Style_78_ch"/>
    <w:pPr>
      <w:widowControl w:val="1"/>
      <w:spacing w:after="0" w:before="0" w:line="240" w:lineRule="auto"/>
      <w:ind w:firstLine="0" w:left="0" w:right="0"/>
      <w:jc w:val="left"/>
    </w:pPr>
    <w:rPr>
      <w:rFonts w:ascii="XO Thames" w:hAnsi="XO Thames"/>
      <w:b w:val="1"/>
      <w:color w:val="000000"/>
      <w:spacing w:val="0"/>
      <w:sz w:val="28"/>
    </w:rPr>
  </w:style>
  <w:style w:styleId="Style_78_ch" w:type="character">
    <w:name w:val="Heading 2121"/>
    <w:link w:val="Style_78"/>
    <w:rPr>
      <w:rFonts w:ascii="XO Thames" w:hAnsi="XO Thames"/>
      <w:b w:val="1"/>
      <w:color w:val="000000"/>
      <w:spacing w:val="0"/>
      <w:sz w:val="28"/>
    </w:rPr>
  </w:style>
  <w:style w:styleId="Style_79" w:type="paragraph">
    <w:name w:val="toc 8"/>
    <w:next w:val="Style_1"/>
    <w:link w:val="Style_79_ch"/>
    <w:uiPriority w:val="39"/>
    <w:pPr>
      <w:widowControl w:val="1"/>
      <w:spacing w:after="160" w:before="0" w:line="264" w:lineRule="auto"/>
      <w:ind w:firstLine="0" w:left="1400" w:right="0"/>
      <w:jc w:val="left"/>
    </w:pPr>
    <w:rPr>
      <w:rFonts w:ascii="XO Thames" w:hAnsi="XO Thames"/>
      <w:color w:val="000000"/>
      <w:spacing w:val="0"/>
      <w:sz w:val="28"/>
    </w:rPr>
  </w:style>
  <w:style w:styleId="Style_79_ch" w:type="character">
    <w:name w:val="toc 8"/>
    <w:link w:val="Style_79"/>
    <w:rPr>
      <w:rFonts w:ascii="XO Thames" w:hAnsi="XO Thames"/>
      <w:color w:val="000000"/>
      <w:spacing w:val="0"/>
      <w:sz w:val="28"/>
    </w:rPr>
  </w:style>
  <w:style w:styleId="Style_80" w:type="paragraph">
    <w:name w:val="Heading 421"/>
    <w:link w:val="Style_80_ch"/>
    <w:pPr>
      <w:widowControl w:val="1"/>
      <w:spacing w:after="0" w:before="0" w:line="240" w:lineRule="auto"/>
      <w:ind w:firstLine="0" w:left="0" w:right="0"/>
      <w:jc w:val="left"/>
    </w:pPr>
    <w:rPr>
      <w:rFonts w:ascii="XO Thames" w:hAnsi="XO Thames"/>
      <w:b w:val="1"/>
      <w:color w:val="000000"/>
      <w:spacing w:val="0"/>
      <w:sz w:val="24"/>
    </w:rPr>
  </w:style>
  <w:style w:styleId="Style_80_ch" w:type="character">
    <w:name w:val="Heading 421"/>
    <w:link w:val="Style_80"/>
    <w:rPr>
      <w:rFonts w:ascii="XO Thames" w:hAnsi="XO Thames"/>
      <w:b w:val="1"/>
      <w:color w:val="000000"/>
      <w:spacing w:val="0"/>
      <w:sz w:val="24"/>
    </w:rPr>
  </w:style>
  <w:style w:styleId="Style_81" w:type="paragraph">
    <w:name w:val="Body Text Indent"/>
    <w:basedOn w:val="Style_1"/>
    <w:link w:val="Style_81_ch"/>
    <w:pPr>
      <w:spacing w:after="0" w:before="0" w:line="240" w:lineRule="auto"/>
      <w:ind w:firstLine="851"/>
      <w:jc w:val="both"/>
    </w:pPr>
    <w:rPr>
      <w:rFonts w:ascii="Times New Roman" w:hAnsi="Times New Roman"/>
      <w:sz w:val="28"/>
    </w:rPr>
  </w:style>
  <w:style w:styleId="Style_81_ch" w:type="character">
    <w:name w:val="Body Text Indent"/>
    <w:basedOn w:val="Style_1_ch"/>
    <w:link w:val="Style_81"/>
    <w:rPr>
      <w:rFonts w:ascii="Times New Roman" w:hAnsi="Times New Roman"/>
      <w:sz w:val="28"/>
    </w:rPr>
  </w:style>
  <w:style w:styleId="Style_82" w:type="paragraph">
    <w:name w:val="Contents 83"/>
    <w:link w:val="Style_82_ch"/>
    <w:pPr>
      <w:widowControl w:val="1"/>
      <w:spacing w:after="0" w:before="0" w:line="240" w:lineRule="auto"/>
      <w:ind w:firstLine="0" w:left="0" w:right="0"/>
      <w:jc w:val="left"/>
    </w:pPr>
    <w:rPr>
      <w:rFonts w:ascii="XO Thames" w:hAnsi="XO Thames"/>
      <w:color w:val="000000"/>
      <w:spacing w:val="0"/>
      <w:sz w:val="28"/>
    </w:rPr>
  </w:style>
  <w:style w:styleId="Style_82_ch" w:type="character">
    <w:name w:val="Contents 83"/>
    <w:link w:val="Style_82"/>
    <w:rPr>
      <w:rFonts w:ascii="XO Thames" w:hAnsi="XO Thames"/>
      <w:color w:val="000000"/>
      <w:spacing w:val="0"/>
      <w:sz w:val="28"/>
    </w:rPr>
  </w:style>
  <w:style w:styleId="Style_83" w:type="paragraph">
    <w:name w:val="Heading 313"/>
    <w:link w:val="Style_83_ch"/>
    <w:pPr>
      <w:widowControl w:val="1"/>
      <w:spacing w:after="0" w:before="0" w:line="240" w:lineRule="auto"/>
      <w:ind w:firstLine="0" w:left="0" w:right="0"/>
      <w:jc w:val="left"/>
    </w:pPr>
    <w:rPr>
      <w:rFonts w:ascii="XO Thames" w:hAnsi="XO Thames"/>
      <w:b w:val="1"/>
      <w:color w:val="000000"/>
      <w:spacing w:val="0"/>
      <w:sz w:val="26"/>
    </w:rPr>
  </w:style>
  <w:style w:styleId="Style_83_ch" w:type="character">
    <w:name w:val="Heading 313"/>
    <w:link w:val="Style_83"/>
    <w:rPr>
      <w:rFonts w:ascii="XO Thames" w:hAnsi="XO Thames"/>
      <w:b w:val="1"/>
      <w:color w:val="000000"/>
      <w:spacing w:val="0"/>
      <w:sz w:val="26"/>
    </w:rPr>
  </w:style>
  <w:style w:styleId="Style_84" w:type="paragraph">
    <w:name w:val="Subtitle1"/>
    <w:link w:val="Style_84_ch"/>
    <w:rPr>
      <w:rFonts w:ascii="XO Thames" w:hAnsi="XO Thames"/>
      <w:i w:val="1"/>
      <w:color w:val="000000"/>
      <w:spacing w:val="0"/>
      <w:sz w:val="24"/>
    </w:rPr>
  </w:style>
  <w:style w:styleId="Style_84_ch" w:type="character">
    <w:name w:val="Subtitle1"/>
    <w:link w:val="Style_84"/>
    <w:rPr>
      <w:rFonts w:ascii="XO Thames" w:hAnsi="XO Thames"/>
      <w:i w:val="1"/>
      <w:color w:val="000000"/>
      <w:spacing w:val="0"/>
      <w:sz w:val="24"/>
    </w:rPr>
  </w:style>
  <w:style w:styleId="Style_85" w:type="paragraph">
    <w:name w:val="List"/>
    <w:basedOn w:val="Style_43"/>
    <w:link w:val="Style_85_ch"/>
    <w:rPr>
      <w:rFonts w:ascii="PT Astra Serif" w:hAnsi="PT Astra Serif"/>
    </w:rPr>
  </w:style>
  <w:style w:styleId="Style_85_ch" w:type="character">
    <w:name w:val="List"/>
    <w:basedOn w:val="Style_43_ch"/>
    <w:link w:val="Style_85"/>
    <w:rPr>
      <w:rFonts w:ascii="PT Astra Serif" w:hAnsi="PT Astra Serif"/>
    </w:rPr>
  </w:style>
  <w:style w:styleId="Style_86" w:type="paragraph">
    <w:name w:val="toc 5"/>
    <w:next w:val="Style_1"/>
    <w:link w:val="Style_86_ch"/>
    <w:uiPriority w:val="39"/>
    <w:pPr>
      <w:widowControl w:val="1"/>
      <w:spacing w:after="160" w:before="0" w:line="264" w:lineRule="auto"/>
      <w:ind w:firstLine="0" w:left="800" w:right="0"/>
      <w:jc w:val="left"/>
    </w:pPr>
    <w:rPr>
      <w:rFonts w:ascii="XO Thames" w:hAnsi="XO Thames"/>
      <w:color w:val="000000"/>
      <w:spacing w:val="0"/>
      <w:sz w:val="28"/>
    </w:rPr>
  </w:style>
  <w:style w:styleId="Style_86_ch" w:type="character">
    <w:name w:val="toc 5"/>
    <w:link w:val="Style_86"/>
    <w:rPr>
      <w:rFonts w:ascii="XO Thames" w:hAnsi="XO Thames"/>
      <w:color w:val="000000"/>
      <w:spacing w:val="0"/>
      <w:sz w:val="28"/>
    </w:rPr>
  </w:style>
  <w:style w:styleId="Style_87" w:type="paragraph">
    <w:name w:val="Колонтитул"/>
    <w:link w:val="Style_87_ch"/>
    <w:pPr>
      <w:widowControl w:val="1"/>
      <w:spacing w:after="0" w:before="0" w:line="240" w:lineRule="auto"/>
      <w:ind w:firstLine="0" w:left="0" w:right="0"/>
      <w:jc w:val="left"/>
    </w:pPr>
    <w:rPr>
      <w:rFonts w:ascii="XO Thames" w:hAnsi="XO Thames"/>
      <w:color w:val="000000"/>
      <w:spacing w:val="0"/>
      <w:sz w:val="28"/>
    </w:rPr>
  </w:style>
  <w:style w:styleId="Style_87_ch" w:type="character">
    <w:name w:val="Колонтитул"/>
    <w:link w:val="Style_87"/>
    <w:rPr>
      <w:rFonts w:ascii="XO Thames" w:hAnsi="XO Thames"/>
      <w:color w:val="000000"/>
      <w:spacing w:val="0"/>
      <w:sz w:val="28"/>
    </w:rPr>
  </w:style>
  <w:style w:styleId="Style_88" w:type="paragraph">
    <w:name w:val="Text body indent"/>
    <w:link w:val="Style_88_ch"/>
    <w:rPr>
      <w:rFonts w:ascii="Times New Roman" w:hAnsi="Times New Roman"/>
      <w:sz w:val="28"/>
    </w:rPr>
  </w:style>
  <w:style w:styleId="Style_88_ch" w:type="character">
    <w:name w:val="Text body indent"/>
    <w:link w:val="Style_88"/>
    <w:rPr>
      <w:rFonts w:ascii="Times New Roman" w:hAnsi="Times New Roman"/>
      <w:sz w:val="28"/>
    </w:rPr>
  </w:style>
  <w:style w:styleId="Style_89" w:type="paragraph">
    <w:name w:val="Heading 5111"/>
    <w:link w:val="Style_89_ch"/>
    <w:pPr>
      <w:widowControl w:val="1"/>
      <w:spacing w:after="0" w:before="0" w:line="240" w:lineRule="auto"/>
      <w:ind w:firstLine="0" w:left="0" w:right="0"/>
      <w:jc w:val="left"/>
    </w:pPr>
    <w:rPr>
      <w:rFonts w:ascii="XO Thames" w:hAnsi="XO Thames"/>
      <w:b w:val="1"/>
      <w:color w:val="000000"/>
      <w:spacing w:val="0"/>
      <w:sz w:val="22"/>
    </w:rPr>
  </w:style>
  <w:style w:styleId="Style_89_ch" w:type="character">
    <w:name w:val="Heading 5111"/>
    <w:link w:val="Style_89"/>
    <w:rPr>
      <w:rFonts w:ascii="XO Thames" w:hAnsi="XO Thames"/>
      <w:b w:val="1"/>
      <w:color w:val="000000"/>
      <w:spacing w:val="0"/>
      <w:sz w:val="22"/>
    </w:rPr>
  </w:style>
  <w:style w:styleId="Style_90" w:type="paragraph">
    <w:name w:val="Contents 71"/>
    <w:link w:val="Style_90_ch"/>
    <w:rPr>
      <w:rFonts w:ascii="XO Thames" w:hAnsi="XO Thames"/>
      <w:color w:val="000000"/>
      <w:spacing w:val="0"/>
      <w:sz w:val="28"/>
    </w:rPr>
  </w:style>
  <w:style w:styleId="Style_90_ch" w:type="character">
    <w:name w:val="Contents 71"/>
    <w:link w:val="Style_90"/>
    <w:rPr>
      <w:rFonts w:ascii="XO Thames" w:hAnsi="XO Thames"/>
      <w:color w:val="000000"/>
      <w:spacing w:val="0"/>
      <w:sz w:val="28"/>
    </w:rPr>
  </w:style>
  <w:style w:styleId="Style_91" w:type="paragraph">
    <w:name w:val="Subtitle"/>
    <w:next w:val="Style_1"/>
    <w:link w:val="Style_91_ch"/>
    <w:uiPriority w:val="11"/>
    <w:qFormat/>
    <w:pPr>
      <w:widowControl w:val="1"/>
      <w:spacing w:after="160" w:before="0" w:line="264" w:lineRule="auto"/>
      <w:ind w:firstLine="0" w:left="0" w:right="0"/>
      <w:jc w:val="both"/>
    </w:pPr>
    <w:rPr>
      <w:rFonts w:ascii="XO Thames" w:hAnsi="XO Thames"/>
      <w:i w:val="1"/>
      <w:color w:val="000000"/>
      <w:spacing w:val="0"/>
      <w:sz w:val="24"/>
    </w:rPr>
  </w:style>
  <w:style w:styleId="Style_91_ch" w:type="character">
    <w:name w:val="Subtitle"/>
    <w:link w:val="Style_91"/>
    <w:rPr>
      <w:rFonts w:ascii="XO Thames" w:hAnsi="XO Thames"/>
      <w:i w:val="1"/>
      <w:color w:val="000000"/>
      <w:spacing w:val="0"/>
      <w:sz w:val="24"/>
    </w:rPr>
  </w:style>
  <w:style w:styleId="Style_92" w:type="paragraph">
    <w:name w:val="Contents 421"/>
    <w:link w:val="Style_92_ch"/>
    <w:pPr>
      <w:widowControl w:val="1"/>
      <w:spacing w:after="0" w:before="0" w:line="240" w:lineRule="auto"/>
      <w:ind w:firstLine="0" w:left="0" w:right="0"/>
      <w:jc w:val="left"/>
    </w:pPr>
    <w:rPr>
      <w:rFonts w:ascii="XO Thames" w:hAnsi="XO Thames"/>
      <w:color w:val="000000"/>
      <w:spacing w:val="0"/>
      <w:sz w:val="28"/>
    </w:rPr>
  </w:style>
  <w:style w:styleId="Style_92_ch" w:type="character">
    <w:name w:val="Contents 421"/>
    <w:link w:val="Style_92"/>
    <w:rPr>
      <w:rFonts w:ascii="XO Thames" w:hAnsi="XO Thames"/>
      <w:color w:val="000000"/>
      <w:spacing w:val="0"/>
      <w:sz w:val="28"/>
    </w:rPr>
  </w:style>
  <w:style w:styleId="Style_93" w:type="paragraph">
    <w:name w:val="List1"/>
    <w:basedOn w:val="Style_94"/>
    <w:link w:val="Style_93_ch"/>
    <w:rPr>
      <w:rFonts w:ascii="PT Astra Serif" w:hAnsi="PT Astra Serif"/>
    </w:rPr>
  </w:style>
  <w:style w:styleId="Style_93_ch" w:type="character">
    <w:name w:val="List1"/>
    <w:basedOn w:val="Style_94_ch"/>
    <w:link w:val="Style_93"/>
    <w:rPr>
      <w:rFonts w:ascii="PT Astra Serif" w:hAnsi="PT Astra Serif"/>
    </w:rPr>
  </w:style>
  <w:style w:styleId="Style_95" w:type="paragraph">
    <w:name w:val="Heading 41"/>
    <w:link w:val="Style_95_ch"/>
    <w:rPr>
      <w:rFonts w:ascii="XO Thames" w:hAnsi="XO Thames"/>
      <w:b w:val="1"/>
      <w:color w:val="000000"/>
      <w:spacing w:val="0"/>
      <w:sz w:val="24"/>
    </w:rPr>
  </w:style>
  <w:style w:styleId="Style_95_ch" w:type="character">
    <w:name w:val="Heading 41"/>
    <w:link w:val="Style_95"/>
    <w:rPr>
      <w:rFonts w:ascii="XO Thames" w:hAnsi="XO Thames"/>
      <w:b w:val="1"/>
      <w:color w:val="000000"/>
      <w:spacing w:val="0"/>
      <w:sz w:val="24"/>
    </w:rPr>
  </w:style>
  <w:style w:styleId="Style_96" w:type="paragraph">
    <w:name w:val="Contents 321"/>
    <w:link w:val="Style_96_ch"/>
    <w:pPr>
      <w:widowControl w:val="1"/>
      <w:spacing w:after="0" w:before="0" w:line="240" w:lineRule="auto"/>
      <w:ind w:firstLine="0" w:left="0" w:right="0"/>
      <w:jc w:val="left"/>
    </w:pPr>
    <w:rPr>
      <w:rFonts w:ascii="XO Thames" w:hAnsi="XO Thames"/>
      <w:color w:val="000000"/>
      <w:spacing w:val="0"/>
      <w:sz w:val="28"/>
    </w:rPr>
  </w:style>
  <w:style w:styleId="Style_96_ch" w:type="character">
    <w:name w:val="Contents 321"/>
    <w:link w:val="Style_96"/>
    <w:rPr>
      <w:rFonts w:ascii="XO Thames" w:hAnsi="XO Thames"/>
      <w:color w:val="000000"/>
      <w:spacing w:val="0"/>
      <w:sz w:val="28"/>
    </w:rPr>
  </w:style>
  <w:style w:styleId="Style_97" w:type="paragraph">
    <w:name w:val="Title"/>
    <w:next w:val="Style_1"/>
    <w:link w:val="Style_97_ch"/>
    <w:uiPriority w:val="10"/>
    <w:qFormat/>
    <w:pPr>
      <w:widowControl w:val="1"/>
      <w:spacing w:after="567" w:before="567" w:line="264" w:lineRule="auto"/>
      <w:ind w:firstLine="0" w:left="0" w:right="0"/>
      <w:jc w:val="center"/>
    </w:pPr>
    <w:rPr>
      <w:rFonts w:ascii="XO Thames" w:hAnsi="XO Thames"/>
      <w:b w:val="1"/>
      <w:caps w:val="1"/>
      <w:color w:val="000000"/>
      <w:spacing w:val="0"/>
      <w:sz w:val="40"/>
    </w:rPr>
  </w:style>
  <w:style w:styleId="Style_97_ch" w:type="character">
    <w:name w:val="Title"/>
    <w:link w:val="Style_97"/>
    <w:rPr>
      <w:rFonts w:ascii="XO Thames" w:hAnsi="XO Thames"/>
      <w:b w:val="1"/>
      <w:caps w:val="1"/>
      <w:color w:val="000000"/>
      <w:spacing w:val="0"/>
      <w:sz w:val="40"/>
    </w:rPr>
  </w:style>
  <w:style w:styleId="Style_94" w:type="paragraph">
    <w:name w:val="Text body1"/>
    <w:link w:val="Style_94_ch"/>
  </w:style>
  <w:style w:styleId="Style_94_ch" w:type="character">
    <w:name w:val="Text body1"/>
    <w:link w:val="Style_94"/>
  </w:style>
  <w:style w:styleId="Style_98" w:type="paragraph">
    <w:name w:val="heading 4"/>
    <w:next w:val="Style_1"/>
    <w:link w:val="Style_98_ch"/>
    <w:uiPriority w:val="9"/>
    <w:qFormat/>
    <w:pPr>
      <w:widowControl w:val="1"/>
      <w:spacing w:after="120" w:before="120" w:line="264" w:lineRule="auto"/>
      <w:ind w:firstLine="0" w:left="0" w:right="0"/>
      <w:jc w:val="both"/>
      <w:outlineLvl w:val="3"/>
    </w:pPr>
    <w:rPr>
      <w:rFonts w:ascii="XO Thames" w:hAnsi="XO Thames"/>
      <w:b w:val="1"/>
      <w:color w:val="000000"/>
      <w:spacing w:val="0"/>
      <w:sz w:val="24"/>
    </w:rPr>
  </w:style>
  <w:style w:styleId="Style_98_ch" w:type="character">
    <w:name w:val="heading 4"/>
    <w:link w:val="Style_98"/>
    <w:rPr>
      <w:rFonts w:ascii="XO Thames" w:hAnsi="XO Thames"/>
      <w:b w:val="1"/>
      <w:color w:val="000000"/>
      <w:spacing w:val="0"/>
      <w:sz w:val="24"/>
    </w:rPr>
  </w:style>
  <w:style w:styleId="Style_99" w:type="paragraph">
    <w:name w:val="Contents 3"/>
    <w:link w:val="Style_99_ch"/>
    <w:rPr>
      <w:rFonts w:ascii="XO Thames" w:hAnsi="XO Thames"/>
      <w:color w:val="000000"/>
      <w:spacing w:val="0"/>
      <w:sz w:val="28"/>
    </w:rPr>
  </w:style>
  <w:style w:styleId="Style_99_ch" w:type="character">
    <w:name w:val="Contents 3"/>
    <w:link w:val="Style_99"/>
    <w:rPr>
      <w:rFonts w:ascii="XO Thames" w:hAnsi="XO Thames"/>
      <w:color w:val="000000"/>
      <w:spacing w:val="0"/>
      <w:sz w:val="28"/>
    </w:rPr>
  </w:style>
  <w:style w:styleId="Style_100" w:type="paragraph">
    <w:name w:val="Contents 911"/>
    <w:link w:val="Style_100_ch"/>
    <w:pPr>
      <w:widowControl w:val="1"/>
      <w:spacing w:after="0" w:before="0" w:line="240" w:lineRule="auto"/>
      <w:ind w:firstLine="0" w:left="0" w:right="0"/>
      <w:jc w:val="left"/>
    </w:pPr>
    <w:rPr>
      <w:rFonts w:ascii="XO Thames" w:hAnsi="XO Thames"/>
      <w:color w:val="000000"/>
      <w:spacing w:val="0"/>
      <w:sz w:val="28"/>
    </w:rPr>
  </w:style>
  <w:style w:styleId="Style_100_ch" w:type="character">
    <w:name w:val="Contents 911"/>
    <w:link w:val="Style_100"/>
    <w:rPr>
      <w:rFonts w:ascii="XO Thames" w:hAnsi="XO Thames"/>
      <w:color w:val="000000"/>
      <w:spacing w:val="0"/>
      <w:sz w:val="28"/>
    </w:rPr>
  </w:style>
  <w:style w:styleId="Style_101" w:type="paragraph">
    <w:name w:val="heading 2"/>
    <w:next w:val="Style_1"/>
    <w:link w:val="Style_101_ch"/>
    <w:uiPriority w:val="9"/>
    <w:qFormat/>
    <w:pPr>
      <w:widowControl w:val="1"/>
      <w:spacing w:after="120" w:before="120" w:line="264" w:lineRule="auto"/>
      <w:ind w:firstLine="0" w:left="0" w:right="0"/>
      <w:jc w:val="both"/>
      <w:outlineLvl w:val="1"/>
    </w:pPr>
    <w:rPr>
      <w:rFonts w:ascii="XO Thames" w:hAnsi="XO Thames"/>
      <w:b w:val="1"/>
      <w:color w:val="000000"/>
      <w:spacing w:val="0"/>
      <w:sz w:val="28"/>
    </w:rPr>
  </w:style>
  <w:style w:styleId="Style_101_ch" w:type="character">
    <w:name w:val="heading 2"/>
    <w:link w:val="Style_101"/>
    <w:rPr>
      <w:rFonts w:ascii="XO Thames" w:hAnsi="XO Thames"/>
      <w:b w:val="1"/>
      <w:color w:val="000000"/>
      <w:spacing w:val="0"/>
      <w:sz w:val="28"/>
    </w:rPr>
  </w:style>
  <w:style w:styleId="Style_102" w:type="paragraph">
    <w:name w:val="Contents 311"/>
    <w:link w:val="Style_102_ch"/>
    <w:pPr>
      <w:widowControl w:val="1"/>
      <w:spacing w:after="0" w:before="0" w:line="240" w:lineRule="auto"/>
      <w:ind w:firstLine="0" w:left="0" w:right="0"/>
      <w:jc w:val="left"/>
    </w:pPr>
    <w:rPr>
      <w:rFonts w:ascii="XO Thames" w:hAnsi="XO Thames"/>
      <w:color w:val="000000"/>
      <w:spacing w:val="0"/>
      <w:sz w:val="28"/>
    </w:rPr>
  </w:style>
  <w:style w:styleId="Style_102_ch" w:type="character">
    <w:name w:val="Contents 311"/>
    <w:link w:val="Style_102"/>
    <w:rPr>
      <w:rFonts w:ascii="XO Thames" w:hAnsi="XO Thames"/>
      <w:color w:val="000000"/>
      <w:spacing w:val="0"/>
      <w:sz w:val="28"/>
    </w:rPr>
  </w:style>
  <w:style w:styleId="Style_103" w:type="paragraph">
    <w:name w:val="Endnote21"/>
    <w:link w:val="Style_103_ch"/>
    <w:pPr>
      <w:widowControl w:val="1"/>
      <w:spacing w:after="0" w:before="0" w:line="240" w:lineRule="auto"/>
      <w:ind w:firstLine="851" w:left="0" w:right="0"/>
      <w:jc w:val="both"/>
    </w:pPr>
    <w:rPr>
      <w:rFonts w:ascii="XO Thames" w:hAnsi="XO Thames"/>
      <w:color w:val="000000"/>
      <w:spacing w:val="0"/>
      <w:sz w:val="22"/>
    </w:rPr>
  </w:style>
  <w:style w:styleId="Style_103_ch" w:type="character">
    <w:name w:val="Endnote21"/>
    <w:link w:val="Style_103"/>
    <w:rPr>
      <w:rFonts w:ascii="XO Thames" w:hAnsi="XO Thames"/>
      <w:color w:val="000000"/>
      <w:spacing w:val="0"/>
      <w:sz w:val="22"/>
    </w:rPr>
  </w:style>
  <w:style w:styleId="Style_104" w:type="paragraph">
    <w:name w:val="Contents 621"/>
    <w:link w:val="Style_104_ch"/>
    <w:pPr>
      <w:widowControl w:val="1"/>
      <w:spacing w:after="0" w:before="0" w:line="240" w:lineRule="auto"/>
      <w:ind w:firstLine="0" w:left="0" w:right="0"/>
      <w:jc w:val="left"/>
    </w:pPr>
    <w:rPr>
      <w:rFonts w:ascii="XO Thames" w:hAnsi="XO Thames"/>
      <w:color w:val="000000"/>
      <w:spacing w:val="0"/>
      <w:sz w:val="28"/>
    </w:rPr>
  </w:style>
  <w:style w:styleId="Style_104_ch" w:type="character">
    <w:name w:val="Contents 621"/>
    <w:link w:val="Style_104"/>
    <w:rPr>
      <w:rFonts w:ascii="XO Thames" w:hAnsi="XO Thames"/>
      <w:color w:val="000000"/>
      <w:spacing w:val="0"/>
      <w:sz w:val="28"/>
    </w:rPr>
  </w:style>
  <w:style w:default="1" w:styleId="Style_2"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2026-06-24T12:53:40Z</dcterms:modified>
</cp:coreProperties>
</file>